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DD" w:rsidRPr="00FD6558" w:rsidRDefault="00B91DDD" w:rsidP="00B91DDD">
      <w:pPr>
        <w:pStyle w:val="Default"/>
        <w:ind w:right="49"/>
        <w:rPr>
          <w:b/>
          <w:sz w:val="20"/>
          <w:szCs w:val="20"/>
          <w:u w:val="single"/>
        </w:rPr>
      </w:pPr>
      <w:bookmarkStart w:id="0" w:name="_GoBack"/>
    </w:p>
    <w:bookmarkEnd w:id="0"/>
    <w:p w:rsidR="00B91DDD" w:rsidRPr="00FD6558" w:rsidRDefault="00B91DDD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B91DDD" w:rsidRPr="00FD6558" w:rsidRDefault="00B91DDD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FD6558" w:rsidRDefault="008A1B6E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FD6558" w:rsidRDefault="008A1B6E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FD6558" w:rsidRDefault="008A1B6E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FD6558" w:rsidRDefault="008A1B6E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FD6558" w:rsidRDefault="008A1B6E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FD6558" w:rsidRDefault="008A1B6E" w:rsidP="008A1B6E">
      <w:pPr>
        <w:pStyle w:val="Default"/>
        <w:numPr>
          <w:ilvl w:val="0"/>
          <w:numId w:val="1"/>
        </w:numPr>
        <w:ind w:right="49"/>
        <w:rPr>
          <w:szCs w:val="20"/>
        </w:rPr>
      </w:pPr>
      <w:r w:rsidRPr="00FD6558">
        <w:rPr>
          <w:szCs w:val="20"/>
        </w:rPr>
        <w:t>Nombre o razón social</w:t>
      </w:r>
    </w:p>
    <w:p w:rsidR="008A1B6E" w:rsidRPr="00FD6558" w:rsidRDefault="008A1B6E" w:rsidP="00B91DDD">
      <w:pPr>
        <w:pStyle w:val="Default"/>
        <w:ind w:right="49"/>
        <w:rPr>
          <w:szCs w:val="20"/>
        </w:rPr>
      </w:pPr>
    </w:p>
    <w:p w:rsidR="008A1B6E" w:rsidRPr="00FD6558" w:rsidRDefault="008A1B6E" w:rsidP="008A1B6E">
      <w:pPr>
        <w:pStyle w:val="Default"/>
        <w:numPr>
          <w:ilvl w:val="0"/>
          <w:numId w:val="1"/>
        </w:numPr>
        <w:ind w:right="49"/>
        <w:rPr>
          <w:szCs w:val="20"/>
        </w:rPr>
      </w:pPr>
      <w:r w:rsidRPr="00FD6558">
        <w:rPr>
          <w:szCs w:val="20"/>
        </w:rPr>
        <w:t xml:space="preserve">Domicilio </w:t>
      </w:r>
    </w:p>
    <w:p w:rsidR="008A1B6E" w:rsidRPr="00FD6558" w:rsidRDefault="008A1B6E" w:rsidP="00B91DDD">
      <w:pPr>
        <w:pStyle w:val="Default"/>
        <w:ind w:right="49"/>
        <w:rPr>
          <w:szCs w:val="20"/>
        </w:rPr>
      </w:pPr>
    </w:p>
    <w:p w:rsidR="008A1B6E" w:rsidRPr="00FD6558" w:rsidRDefault="008A1B6E" w:rsidP="008A1B6E">
      <w:pPr>
        <w:pStyle w:val="Default"/>
        <w:numPr>
          <w:ilvl w:val="0"/>
          <w:numId w:val="1"/>
        </w:numPr>
        <w:ind w:right="49"/>
        <w:rPr>
          <w:szCs w:val="20"/>
        </w:rPr>
      </w:pPr>
      <w:r w:rsidRPr="00FD6558">
        <w:rPr>
          <w:szCs w:val="20"/>
        </w:rPr>
        <w:t>Fecha de Expedición</w:t>
      </w:r>
    </w:p>
    <w:p w:rsidR="008A1B6E" w:rsidRPr="00FD6558" w:rsidRDefault="008A1B6E" w:rsidP="00B91DDD">
      <w:pPr>
        <w:pStyle w:val="Default"/>
        <w:ind w:right="49"/>
        <w:rPr>
          <w:szCs w:val="20"/>
        </w:rPr>
      </w:pPr>
    </w:p>
    <w:p w:rsidR="008A1B6E" w:rsidRPr="00FD6558" w:rsidRDefault="008A1B6E" w:rsidP="008A1B6E">
      <w:pPr>
        <w:pStyle w:val="Default"/>
        <w:numPr>
          <w:ilvl w:val="0"/>
          <w:numId w:val="1"/>
        </w:numPr>
        <w:ind w:right="49"/>
        <w:rPr>
          <w:szCs w:val="20"/>
        </w:rPr>
      </w:pPr>
      <w:r w:rsidRPr="00FD6558">
        <w:rPr>
          <w:szCs w:val="20"/>
        </w:rPr>
        <w:t>Cedula de registro federal de contribuyentes</w:t>
      </w:r>
    </w:p>
    <w:p w:rsidR="008A1B6E" w:rsidRPr="00FD6558" w:rsidRDefault="008A1B6E" w:rsidP="00B91DDD">
      <w:pPr>
        <w:pStyle w:val="Default"/>
        <w:ind w:right="49"/>
        <w:rPr>
          <w:szCs w:val="20"/>
        </w:rPr>
      </w:pPr>
    </w:p>
    <w:p w:rsidR="008A1B6E" w:rsidRPr="00FD6558" w:rsidRDefault="008A1B6E" w:rsidP="008A1B6E">
      <w:pPr>
        <w:pStyle w:val="Default"/>
        <w:numPr>
          <w:ilvl w:val="0"/>
          <w:numId w:val="1"/>
        </w:numPr>
        <w:ind w:right="49"/>
        <w:rPr>
          <w:szCs w:val="20"/>
        </w:rPr>
      </w:pPr>
      <w:r w:rsidRPr="00FD6558">
        <w:rPr>
          <w:szCs w:val="20"/>
        </w:rPr>
        <w:t xml:space="preserve">Vigencia de edición   </w:t>
      </w:r>
    </w:p>
    <w:sectPr w:rsidR="008A1B6E" w:rsidRPr="00FD6558" w:rsidSect="00FC1E07">
      <w:headerReference w:type="default" r:id="rId7"/>
      <w:pgSz w:w="12240" w:h="15840"/>
      <w:pgMar w:top="1417" w:right="170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42" w:rsidRDefault="00677A42" w:rsidP="005A1069">
      <w:pPr>
        <w:spacing w:after="0" w:line="240" w:lineRule="auto"/>
      </w:pPr>
      <w:r>
        <w:separator/>
      </w:r>
    </w:p>
  </w:endnote>
  <w:endnote w:type="continuationSeparator" w:id="0">
    <w:p w:rsidR="00677A42" w:rsidRDefault="00677A42" w:rsidP="005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42" w:rsidRDefault="00677A42" w:rsidP="005A1069">
      <w:pPr>
        <w:spacing w:after="0" w:line="240" w:lineRule="auto"/>
      </w:pPr>
      <w:r>
        <w:separator/>
      </w:r>
    </w:p>
  </w:footnote>
  <w:footnote w:type="continuationSeparator" w:id="0">
    <w:p w:rsidR="00677A42" w:rsidRDefault="00677A42" w:rsidP="005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69" w:rsidRPr="00FD6558" w:rsidRDefault="002E493D">
    <w:pPr>
      <w:pStyle w:val="Encabezado"/>
      <w:jc w:val="right"/>
      <w:rPr>
        <w:rFonts w:ascii="Arial" w:hAnsi="Arial" w:cs="Arial"/>
        <w:sz w:val="24"/>
        <w:szCs w:val="24"/>
      </w:rPr>
    </w:pPr>
    <w:r w:rsidRPr="00101F7A">
      <w:drawing>
        <wp:anchor distT="0" distB="0" distL="114300" distR="114300" simplePos="0" relativeHeight="251659264" behindDoc="1" locked="0" layoutInCell="1" allowOverlap="1" wp14:anchorId="235A17CC" wp14:editId="524FB7E3">
          <wp:simplePos x="0" y="0"/>
          <wp:positionH relativeFrom="page">
            <wp:posOffset>57150</wp:posOffset>
          </wp:positionH>
          <wp:positionV relativeFrom="paragraph">
            <wp:posOffset>-160020</wp:posOffset>
          </wp:positionV>
          <wp:extent cx="7635600" cy="9648000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00" cy="9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6E" w:rsidRPr="00FD6558">
      <w:rPr>
        <w:rFonts w:ascii="Arial" w:hAnsi="Arial" w:cs="Arial"/>
        <w:sz w:val="24"/>
        <w:szCs w:val="24"/>
      </w:rPr>
      <w:t xml:space="preserve"> Anexo 5</w:t>
    </w:r>
  </w:p>
  <w:p w:rsidR="00FC1E07" w:rsidRPr="00FD6558" w:rsidRDefault="00FC1E07" w:rsidP="00FC1E07">
    <w:pPr>
      <w:spacing w:after="0" w:line="240" w:lineRule="auto"/>
      <w:ind w:left="2835" w:right="-518"/>
      <w:rPr>
        <w:rFonts w:ascii="Arial" w:hAnsi="Arial" w:cs="Arial"/>
        <w:szCs w:val="24"/>
      </w:rPr>
    </w:pPr>
  </w:p>
  <w:p w:rsidR="005A1069" w:rsidRPr="00FD6558" w:rsidRDefault="008A1B6E" w:rsidP="00A46E7B">
    <w:pPr>
      <w:pStyle w:val="Encabezado"/>
      <w:ind w:left="2694"/>
      <w:jc w:val="both"/>
      <w:rPr>
        <w:rFonts w:ascii="Arial" w:hAnsi="Arial" w:cs="Arial"/>
        <w:sz w:val="20"/>
      </w:rPr>
    </w:pPr>
    <w:r w:rsidRPr="00FD6558">
      <w:rPr>
        <w:rFonts w:ascii="Arial" w:hAnsi="Arial" w:cs="Arial"/>
        <w:sz w:val="20"/>
        <w:szCs w:val="24"/>
      </w:rPr>
      <w:t xml:space="preserve">Requisitos Fiscales que Deben </w:t>
    </w:r>
    <w:r w:rsidR="006B0EF4" w:rsidRPr="00FD6558">
      <w:rPr>
        <w:rFonts w:ascii="Arial" w:hAnsi="Arial" w:cs="Arial"/>
        <w:sz w:val="20"/>
        <w:szCs w:val="24"/>
      </w:rPr>
      <w:t>Contener</w:t>
    </w:r>
    <w:r w:rsidRPr="00FD6558">
      <w:rPr>
        <w:rFonts w:ascii="Arial" w:hAnsi="Arial" w:cs="Arial"/>
        <w:sz w:val="20"/>
        <w:szCs w:val="24"/>
      </w:rPr>
      <w:t xml:space="preserve"> las Facturas y Recibos Expedidos en el País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2979"/>
    <w:multiLevelType w:val="hybridMultilevel"/>
    <w:tmpl w:val="81FCF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9"/>
    <w:rsid w:val="00044C98"/>
    <w:rsid w:val="00080CCB"/>
    <w:rsid w:val="002E493D"/>
    <w:rsid w:val="005A1069"/>
    <w:rsid w:val="00677A42"/>
    <w:rsid w:val="006969D5"/>
    <w:rsid w:val="006B0EF4"/>
    <w:rsid w:val="008A1B6E"/>
    <w:rsid w:val="00A46E7B"/>
    <w:rsid w:val="00B91DDD"/>
    <w:rsid w:val="00D932FF"/>
    <w:rsid w:val="00E1314F"/>
    <w:rsid w:val="00E67EC8"/>
    <w:rsid w:val="00FC1E07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A56A629-1B0F-47B0-AFE0-0ECF4D3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69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06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069"/>
    <w:rPr>
      <w:rFonts w:eastAsiaTheme="minorEastAsia"/>
    </w:rPr>
  </w:style>
  <w:style w:type="table" w:styleId="Tablaconcuadrcula">
    <w:name w:val="Table Grid"/>
    <w:basedOn w:val="Tablanormal"/>
    <w:uiPriority w:val="39"/>
    <w:rsid w:val="00B91DDD"/>
    <w:pPr>
      <w:spacing w:after="0" w:line="240" w:lineRule="auto"/>
    </w:pPr>
    <w:rPr>
      <w:rFonts w:ascii="Arial" w:eastAsia="MS Mincho" w:hAnsi="Arial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Maldonado García, Paulina</cp:lastModifiedBy>
  <cp:revision>5</cp:revision>
  <dcterms:created xsi:type="dcterms:W3CDTF">2017-11-17T23:43:00Z</dcterms:created>
  <dcterms:modified xsi:type="dcterms:W3CDTF">2019-04-05T18:32:00Z</dcterms:modified>
</cp:coreProperties>
</file>