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33D2" w14:textId="77777777" w:rsidR="0023669C" w:rsidRPr="00440433" w:rsidRDefault="0023669C" w:rsidP="0023669C">
      <w:pPr>
        <w:jc w:val="right"/>
        <w:rPr>
          <w:rFonts w:ascii="Montserrat" w:hAnsi="Montserrat" w:cs="Arial"/>
          <w:lang w:val="es-ES"/>
        </w:rPr>
      </w:pPr>
      <w:r w:rsidRPr="00440433">
        <w:rPr>
          <w:rFonts w:ascii="Montserrat" w:hAnsi="Montserrat" w:cs="Arial"/>
          <w:lang w:val="es-ES"/>
        </w:rPr>
        <w:t xml:space="preserve">Ciudad de México, </w:t>
      </w:r>
      <w:r>
        <w:rPr>
          <w:rFonts w:ascii="Montserrat" w:hAnsi="Montserrat" w:cs="Arial"/>
          <w:lang w:val="es-ES"/>
        </w:rPr>
        <w:t xml:space="preserve">a </w:t>
      </w:r>
      <w:r w:rsidRPr="00440433">
        <w:rPr>
          <w:rFonts w:ascii="Montserrat" w:hAnsi="Montserrat" w:cs="Arial"/>
          <w:lang w:val="es-ES"/>
        </w:rPr>
        <w:t xml:space="preserve">-- </w:t>
      </w:r>
      <w:proofErr w:type="spellStart"/>
      <w:r w:rsidRPr="00440433">
        <w:rPr>
          <w:rFonts w:ascii="Montserrat" w:hAnsi="Montserrat" w:cs="Arial"/>
          <w:lang w:val="es-ES"/>
        </w:rPr>
        <w:t>de</w:t>
      </w:r>
      <w:proofErr w:type="spellEnd"/>
      <w:r w:rsidRPr="00440433">
        <w:rPr>
          <w:rFonts w:ascii="Montserrat" w:hAnsi="Montserrat" w:cs="Arial"/>
          <w:lang w:val="es-ES"/>
        </w:rPr>
        <w:t xml:space="preserve"> -------- </w:t>
      </w:r>
      <w:proofErr w:type="spellStart"/>
      <w:r w:rsidRPr="00440433">
        <w:rPr>
          <w:rFonts w:ascii="Montserrat" w:hAnsi="Montserrat" w:cs="Arial"/>
          <w:lang w:val="es-ES"/>
        </w:rPr>
        <w:t>de</w:t>
      </w:r>
      <w:proofErr w:type="spellEnd"/>
      <w:r w:rsidRPr="00440433">
        <w:rPr>
          <w:rFonts w:ascii="Montserrat" w:hAnsi="Montserrat" w:cs="Arial"/>
          <w:lang w:val="es-ES"/>
        </w:rPr>
        <w:t xml:space="preserve"> </w:t>
      </w:r>
      <w:r>
        <w:rPr>
          <w:rFonts w:ascii="Montserrat" w:hAnsi="Montserrat" w:cs="Arial"/>
          <w:lang w:val="es-ES"/>
        </w:rPr>
        <w:t>2025</w:t>
      </w:r>
      <w:r w:rsidRPr="00440433">
        <w:rPr>
          <w:rFonts w:ascii="Montserrat" w:hAnsi="Montserrat" w:cs="Arial"/>
          <w:lang w:val="es-ES"/>
        </w:rPr>
        <w:t>.</w:t>
      </w:r>
    </w:p>
    <w:p w14:paraId="49A2FC7E" w14:textId="77777777" w:rsidR="0023669C" w:rsidRPr="00440433" w:rsidRDefault="0023669C" w:rsidP="0023669C">
      <w:pPr>
        <w:jc w:val="right"/>
        <w:rPr>
          <w:rFonts w:ascii="Montserrat" w:hAnsi="Montserrat" w:cs="Arial"/>
          <w:lang w:val="es-ES"/>
        </w:rPr>
      </w:pPr>
    </w:p>
    <w:p w14:paraId="0CBD5BB2" w14:textId="77777777" w:rsidR="0023669C" w:rsidRPr="00440433" w:rsidRDefault="0023669C" w:rsidP="0023669C">
      <w:pPr>
        <w:jc w:val="right"/>
        <w:rPr>
          <w:rFonts w:ascii="Montserrat" w:hAnsi="Montserrat" w:cs="Arial"/>
          <w:lang w:val="es-ES"/>
        </w:rPr>
      </w:pPr>
    </w:p>
    <w:p w14:paraId="5773810C" w14:textId="77777777" w:rsidR="0023669C" w:rsidRPr="00440433" w:rsidRDefault="0023669C" w:rsidP="0023669C">
      <w:pPr>
        <w:jc w:val="right"/>
        <w:rPr>
          <w:rFonts w:ascii="Montserrat" w:hAnsi="Montserrat" w:cs="Arial"/>
          <w:lang w:val="es-ES"/>
        </w:rPr>
      </w:pPr>
    </w:p>
    <w:p w14:paraId="052A8AD8" w14:textId="77777777" w:rsidR="0023669C" w:rsidRPr="00440433" w:rsidRDefault="0023669C" w:rsidP="0023669C">
      <w:pPr>
        <w:rPr>
          <w:rFonts w:ascii="Montserrat" w:hAnsi="Montserrat" w:cs="Arial"/>
          <w:b/>
          <w:lang w:val="es-ES"/>
        </w:rPr>
      </w:pPr>
      <w:proofErr w:type="spellStart"/>
      <w:r>
        <w:rPr>
          <w:rFonts w:ascii="Montserrat" w:hAnsi="Montserrat" w:cs="Arial"/>
          <w:b/>
          <w:lang w:val="es-ES"/>
        </w:rPr>
        <w:t>Jonathán</w:t>
      </w:r>
      <w:proofErr w:type="spellEnd"/>
      <w:r>
        <w:rPr>
          <w:rFonts w:ascii="Montserrat" w:hAnsi="Montserrat" w:cs="Arial"/>
          <w:b/>
          <w:lang w:val="es-ES"/>
        </w:rPr>
        <w:t xml:space="preserve"> </w:t>
      </w:r>
      <w:r w:rsidRPr="00025A8F">
        <w:rPr>
          <w:rFonts w:ascii="Montserrat" w:hAnsi="Montserrat" w:cs="Arial"/>
          <w:b/>
          <w:bCs/>
          <w:lang w:val="es-ES"/>
        </w:rPr>
        <w:t>Chait Auerbach</w:t>
      </w:r>
      <w:r w:rsidRPr="00025A8F">
        <w:rPr>
          <w:rFonts w:ascii="Montserrat" w:hAnsi="Montserrat" w:cs="Arial"/>
          <w:b/>
          <w:lang w:val="es-ES"/>
        </w:rPr>
        <w:t>,</w:t>
      </w:r>
    </w:p>
    <w:p w14:paraId="4C1D4002" w14:textId="77777777" w:rsidR="0023669C" w:rsidRPr="00440433" w:rsidRDefault="0023669C" w:rsidP="0023669C">
      <w:pPr>
        <w:rPr>
          <w:rFonts w:ascii="Montserrat" w:hAnsi="Montserrat" w:cs="Arial"/>
          <w:b/>
          <w:lang w:val="es-ES"/>
        </w:rPr>
      </w:pPr>
      <w:r w:rsidRPr="00440433">
        <w:rPr>
          <w:rFonts w:ascii="Montserrat" w:hAnsi="Montserrat" w:cs="Arial"/>
          <w:b/>
          <w:lang w:val="es-ES"/>
        </w:rPr>
        <w:t>Director General de Protocolo,</w:t>
      </w:r>
    </w:p>
    <w:p w14:paraId="192D67C4" w14:textId="77777777" w:rsidR="0023669C" w:rsidRPr="00440433" w:rsidRDefault="0023669C" w:rsidP="0023669C">
      <w:pPr>
        <w:rPr>
          <w:rFonts w:ascii="Montserrat" w:hAnsi="Montserrat" w:cs="Arial"/>
          <w:b/>
          <w:lang w:val="es-ES"/>
        </w:rPr>
      </w:pPr>
      <w:r w:rsidRPr="00440433">
        <w:rPr>
          <w:rFonts w:ascii="Montserrat" w:hAnsi="Montserrat" w:cs="Arial"/>
          <w:b/>
          <w:caps/>
          <w:lang w:val="es-ES"/>
        </w:rPr>
        <w:t>Secretaría de Relaciones Exteriores</w:t>
      </w:r>
      <w:r w:rsidRPr="00440433">
        <w:rPr>
          <w:rFonts w:ascii="Montserrat" w:hAnsi="Montserrat" w:cs="Arial"/>
          <w:b/>
          <w:lang w:val="es-ES"/>
        </w:rPr>
        <w:t xml:space="preserve">. </w:t>
      </w:r>
    </w:p>
    <w:p w14:paraId="7DF29846" w14:textId="77777777" w:rsidR="0023669C" w:rsidRPr="00440433" w:rsidRDefault="0023669C" w:rsidP="0023669C">
      <w:pPr>
        <w:rPr>
          <w:rFonts w:ascii="Montserrat" w:hAnsi="Montserrat" w:cs="Arial"/>
          <w:b/>
          <w:lang w:val="es-ES"/>
        </w:rPr>
      </w:pPr>
      <w:r w:rsidRPr="00440433">
        <w:rPr>
          <w:rFonts w:ascii="Montserrat" w:hAnsi="Montserrat" w:cs="Arial"/>
          <w:b/>
          <w:lang w:val="es-ES"/>
        </w:rPr>
        <w:t>P r e s e n t e.</w:t>
      </w:r>
    </w:p>
    <w:p w14:paraId="5EC8BFF8" w14:textId="77777777" w:rsidR="0023669C" w:rsidRPr="00B5610B" w:rsidRDefault="0023669C" w:rsidP="0023669C">
      <w:pPr>
        <w:spacing w:before="240" w:after="240" w:line="360" w:lineRule="auto"/>
        <w:jc w:val="both"/>
        <w:rPr>
          <w:rFonts w:ascii="Montserrat" w:hAnsi="Montserrat" w:cs="Arial"/>
          <w:sz w:val="10"/>
          <w:szCs w:val="10"/>
          <w:lang w:val="es-ES"/>
        </w:rPr>
      </w:pPr>
    </w:p>
    <w:p w14:paraId="567987C0" w14:textId="77777777" w:rsidR="0023669C" w:rsidRPr="00440433" w:rsidRDefault="0023669C" w:rsidP="0023669C">
      <w:pPr>
        <w:spacing w:before="240" w:after="240" w:line="360" w:lineRule="auto"/>
        <w:ind w:firstLine="1418"/>
        <w:jc w:val="both"/>
        <w:rPr>
          <w:rFonts w:ascii="Montserrat" w:hAnsi="Montserrat" w:cs="Arial"/>
          <w:lang w:val="es-ES"/>
        </w:rPr>
      </w:pPr>
      <w:r w:rsidRPr="00440433">
        <w:rPr>
          <w:rFonts w:ascii="Montserrat" w:hAnsi="Montserrat" w:cs="Arial"/>
          <w:lang w:val="es-ES"/>
        </w:rPr>
        <w:t xml:space="preserve">El/La que suscribe, </w:t>
      </w:r>
      <w:r w:rsidRPr="00440433">
        <w:rPr>
          <w:rFonts w:ascii="Montserrat" w:hAnsi="Montserrat" w:cs="Arial"/>
          <w:i/>
          <w:lang w:val="es-ES"/>
        </w:rPr>
        <w:t>(nombre completo)</w:t>
      </w:r>
      <w:r w:rsidRPr="00440433">
        <w:rPr>
          <w:rFonts w:ascii="Montserrat" w:hAnsi="Montserrat" w:cs="Arial"/>
          <w:lang w:val="es-ES"/>
        </w:rPr>
        <w:t>, mexicano (a) por (</w:t>
      </w:r>
      <w:r w:rsidRPr="00440433">
        <w:rPr>
          <w:rFonts w:ascii="Montserrat" w:hAnsi="Montserrat" w:cs="Arial"/>
          <w:i/>
          <w:lang w:val="es-ES"/>
        </w:rPr>
        <w:t>nacimiento/naturalización</w:t>
      </w:r>
      <w:r w:rsidRPr="00440433">
        <w:rPr>
          <w:rFonts w:ascii="Montserrat" w:hAnsi="Montserrat" w:cs="Arial"/>
          <w:lang w:val="es-ES"/>
        </w:rPr>
        <w:t>), señalando como domicilio para oír y recibir notificaciones el ubicado en (</w:t>
      </w:r>
      <w:r w:rsidRPr="00440433">
        <w:rPr>
          <w:rFonts w:ascii="Montserrat" w:hAnsi="Montserrat" w:cs="Arial"/>
          <w:i/>
          <w:lang w:val="es-ES"/>
        </w:rPr>
        <w:t>calle, número, colonia código postal, ciudad, Entidad federativa</w:t>
      </w:r>
      <w:r w:rsidRPr="00440433">
        <w:rPr>
          <w:rFonts w:ascii="Montserrat" w:hAnsi="Montserrat" w:cs="Arial"/>
          <w:lang w:val="es-ES"/>
        </w:rPr>
        <w:t>), solicita atentamente permiso para aceptar y usar la Condecoración (</w:t>
      </w:r>
      <w:r w:rsidRPr="00440433">
        <w:rPr>
          <w:rFonts w:ascii="Montserrat" w:hAnsi="Montserrat" w:cs="Arial"/>
          <w:i/>
          <w:lang w:val="es-ES"/>
        </w:rPr>
        <w:t>nombre de la condecoración, medalla u Orden</w:t>
      </w:r>
      <w:r w:rsidRPr="00440433">
        <w:rPr>
          <w:rFonts w:ascii="Montserrat" w:hAnsi="Montserrat" w:cs="Arial"/>
          <w:lang w:val="es-ES"/>
        </w:rPr>
        <w:t>), en grado de (</w:t>
      </w:r>
      <w:r w:rsidRPr="00440433">
        <w:rPr>
          <w:rFonts w:ascii="Montserrat" w:hAnsi="Montserrat" w:cs="Arial"/>
          <w:i/>
          <w:lang w:val="es-ES"/>
        </w:rPr>
        <w:t>grado en que se otorga</w:t>
      </w:r>
      <w:r w:rsidRPr="00440433">
        <w:rPr>
          <w:rFonts w:ascii="Montserrat" w:hAnsi="Montserrat" w:cs="Arial"/>
          <w:lang w:val="es-ES"/>
        </w:rPr>
        <w:t>), que ha tenido a bien conferirme (</w:t>
      </w:r>
      <w:r w:rsidRPr="00440433">
        <w:rPr>
          <w:rFonts w:ascii="Montserrat" w:hAnsi="Montserrat" w:cs="Arial"/>
          <w:i/>
          <w:lang w:val="es-ES"/>
        </w:rPr>
        <w:t>nombre oficial del país que otorga la condecoración</w:t>
      </w:r>
      <w:r w:rsidRPr="00440433">
        <w:rPr>
          <w:rFonts w:ascii="Montserrat" w:hAnsi="Montserrat" w:cs="Arial"/>
          <w:lang w:val="es-ES"/>
        </w:rPr>
        <w:t>), de conformidad con lo dispuesto por el artículo 37, apartado C), fracción III de la Constitución Política de los Estados Unidos Mexicanos.</w:t>
      </w:r>
    </w:p>
    <w:p w14:paraId="0F59B7DB" w14:textId="77777777" w:rsidR="0023669C" w:rsidRPr="00440433" w:rsidRDefault="0023669C" w:rsidP="0023669C">
      <w:pPr>
        <w:spacing w:before="240" w:after="240" w:line="360" w:lineRule="auto"/>
        <w:ind w:left="708"/>
        <w:jc w:val="both"/>
        <w:rPr>
          <w:rFonts w:ascii="Montserrat" w:hAnsi="Montserrat" w:cs="Arial"/>
          <w:lang w:val="es-ES"/>
        </w:rPr>
      </w:pPr>
      <w:r w:rsidRPr="00440433">
        <w:rPr>
          <w:rFonts w:ascii="Montserrat" w:hAnsi="Montserrat" w:cs="Arial"/>
          <w:lang w:val="es-ES"/>
        </w:rPr>
        <w:t>Aprovecho la oportunidad para enviar a usted un respetuoso saludo.</w:t>
      </w:r>
    </w:p>
    <w:p w14:paraId="7FEEFDA2" w14:textId="77777777" w:rsidR="0023669C" w:rsidRPr="00440433" w:rsidRDefault="0023669C" w:rsidP="0023669C">
      <w:pPr>
        <w:spacing w:before="240" w:after="240" w:line="360" w:lineRule="auto"/>
        <w:ind w:firstLine="1418"/>
        <w:jc w:val="both"/>
        <w:rPr>
          <w:rFonts w:ascii="Montserrat" w:hAnsi="Montserrat" w:cs="Arial"/>
          <w:lang w:val="es-ES"/>
        </w:rPr>
      </w:pPr>
    </w:p>
    <w:p w14:paraId="0E852F15" w14:textId="77777777" w:rsidR="0023669C" w:rsidRDefault="0023669C" w:rsidP="0023669C">
      <w:pPr>
        <w:jc w:val="center"/>
        <w:rPr>
          <w:rFonts w:ascii="Montserrat" w:hAnsi="Montserrat" w:cs="Arial"/>
          <w:lang w:val="es-ES"/>
        </w:rPr>
      </w:pPr>
    </w:p>
    <w:p w14:paraId="266BFC97" w14:textId="77777777" w:rsidR="0023669C" w:rsidRPr="00440433" w:rsidRDefault="0023669C" w:rsidP="0023669C">
      <w:pPr>
        <w:jc w:val="center"/>
        <w:rPr>
          <w:rFonts w:ascii="Montserrat" w:hAnsi="Montserrat" w:cs="Arial"/>
          <w:lang w:val="es-ES"/>
        </w:rPr>
      </w:pPr>
      <w:r w:rsidRPr="00440433">
        <w:rPr>
          <w:rFonts w:ascii="Montserrat" w:hAnsi="Montserrat" w:cs="Arial"/>
          <w:lang w:val="es-ES"/>
        </w:rPr>
        <w:t>(</w:t>
      </w:r>
      <w:r w:rsidRPr="00440433">
        <w:rPr>
          <w:rFonts w:ascii="Montserrat" w:hAnsi="Montserrat" w:cs="Arial"/>
          <w:i/>
          <w:lang w:val="es-ES"/>
        </w:rPr>
        <w:t>Firma</w:t>
      </w:r>
      <w:r w:rsidRPr="00440433">
        <w:rPr>
          <w:rFonts w:ascii="Montserrat" w:hAnsi="Montserrat" w:cs="Arial"/>
          <w:lang w:val="es-ES"/>
        </w:rPr>
        <w:t>)</w:t>
      </w:r>
    </w:p>
    <w:p w14:paraId="17C5FD08" w14:textId="77777777" w:rsidR="0023669C" w:rsidRPr="00440433" w:rsidRDefault="0023669C" w:rsidP="0023669C">
      <w:pPr>
        <w:jc w:val="center"/>
        <w:rPr>
          <w:rFonts w:ascii="Montserrat" w:hAnsi="Montserrat" w:cs="Arial"/>
          <w:lang w:val="es-ES"/>
        </w:rPr>
      </w:pPr>
      <w:r w:rsidRPr="00440433">
        <w:rPr>
          <w:rFonts w:ascii="Montserrat" w:hAnsi="Montserrat" w:cs="Arial"/>
          <w:lang w:val="es-ES"/>
        </w:rPr>
        <w:t>_________________________</w:t>
      </w:r>
    </w:p>
    <w:p w14:paraId="2188DD05" w14:textId="77777777" w:rsidR="0023669C" w:rsidRPr="00440433" w:rsidRDefault="0023669C" w:rsidP="0023669C">
      <w:pPr>
        <w:jc w:val="center"/>
        <w:rPr>
          <w:rFonts w:ascii="Montserrat" w:hAnsi="Montserrat" w:cs="Arial"/>
          <w:lang w:val="es-ES"/>
        </w:rPr>
      </w:pPr>
      <w:r w:rsidRPr="00440433">
        <w:rPr>
          <w:rFonts w:ascii="Montserrat" w:hAnsi="Montserrat" w:cs="Arial"/>
          <w:lang w:val="es-ES"/>
        </w:rPr>
        <w:t>(</w:t>
      </w:r>
      <w:r w:rsidRPr="00440433">
        <w:rPr>
          <w:rFonts w:ascii="Montserrat" w:hAnsi="Montserrat" w:cs="Arial"/>
          <w:i/>
          <w:lang w:val="es-ES"/>
        </w:rPr>
        <w:t>Nombre</w:t>
      </w:r>
      <w:r w:rsidRPr="00440433">
        <w:rPr>
          <w:rFonts w:ascii="Montserrat" w:hAnsi="Montserrat" w:cs="Arial"/>
          <w:lang w:val="es-ES"/>
        </w:rPr>
        <w:t>)</w:t>
      </w:r>
    </w:p>
    <w:p w14:paraId="15A96EF8" w14:textId="77777777" w:rsidR="0023669C" w:rsidRDefault="0023669C" w:rsidP="008B783A">
      <w:pPr>
        <w:jc w:val="center"/>
        <w:rPr>
          <w:rFonts w:ascii="Noto Sans" w:hAnsi="Noto Sans" w:cs="Noto Sans"/>
          <w:b/>
          <w:sz w:val="20"/>
          <w:szCs w:val="20"/>
        </w:rPr>
        <w:sectPr w:rsidR="0023669C" w:rsidSect="0023669C">
          <w:headerReference w:type="default" r:id="rId11"/>
          <w:footerReference w:type="default" r:id="rId12"/>
          <w:pgSz w:w="12240" w:h="15840"/>
          <w:pgMar w:top="1985" w:right="1185" w:bottom="2694" w:left="1418" w:header="0" w:footer="709" w:gutter="0"/>
          <w:cols w:space="708"/>
          <w:docGrid w:linePitch="360"/>
        </w:sectPr>
      </w:pPr>
    </w:p>
    <w:p w14:paraId="2193A85E" w14:textId="77777777" w:rsidR="008B783A" w:rsidRPr="008B783A" w:rsidRDefault="008B783A" w:rsidP="008B783A">
      <w:pPr>
        <w:jc w:val="center"/>
        <w:rPr>
          <w:rFonts w:ascii="Noto Sans" w:hAnsi="Noto Sans" w:cs="Noto Sans"/>
          <w:b/>
          <w:sz w:val="20"/>
          <w:szCs w:val="20"/>
        </w:rPr>
      </w:pPr>
    </w:p>
    <w:p w14:paraId="717281F1" w14:textId="77777777" w:rsidR="008B783A" w:rsidRPr="008B783A" w:rsidRDefault="008B783A" w:rsidP="008B783A">
      <w:pPr>
        <w:tabs>
          <w:tab w:val="left" w:pos="3214"/>
        </w:tabs>
        <w:jc w:val="center"/>
        <w:rPr>
          <w:rFonts w:ascii="Noto Sans" w:hAnsi="Noto Sans" w:cs="Noto Sans"/>
          <w:b/>
          <w:sz w:val="22"/>
          <w:szCs w:val="20"/>
        </w:rPr>
      </w:pPr>
      <w:r w:rsidRPr="008B783A">
        <w:rPr>
          <w:rFonts w:ascii="Noto Sans" w:hAnsi="Noto Sans" w:cs="Noto Sans"/>
          <w:b/>
          <w:sz w:val="22"/>
          <w:szCs w:val="20"/>
        </w:rPr>
        <w:t>Aviso de Privacidad Integral del permiso para aceptar y usar condecoraciones extranjeras</w:t>
      </w:r>
    </w:p>
    <w:p w14:paraId="7C15F55A" w14:textId="77777777" w:rsidR="008B783A" w:rsidRPr="008B783A" w:rsidRDefault="008B783A" w:rsidP="008B783A">
      <w:pPr>
        <w:jc w:val="center"/>
        <w:rPr>
          <w:rFonts w:ascii="Noto Sans" w:hAnsi="Noto Sans" w:cs="Noto Sans"/>
          <w:b/>
          <w:sz w:val="20"/>
          <w:szCs w:val="20"/>
        </w:rPr>
      </w:pPr>
    </w:p>
    <w:p w14:paraId="3D9CD149" w14:textId="77777777" w:rsidR="008B783A" w:rsidRPr="008B783A" w:rsidRDefault="008B783A" w:rsidP="008B783A">
      <w:pPr>
        <w:jc w:val="both"/>
        <w:rPr>
          <w:rFonts w:ascii="Noto Sans" w:hAnsi="Noto Sans" w:cs="Noto Sans"/>
          <w:sz w:val="20"/>
          <w:szCs w:val="20"/>
        </w:rPr>
      </w:pPr>
      <w:r w:rsidRPr="008B783A">
        <w:rPr>
          <w:rFonts w:ascii="Noto Sans" w:hAnsi="Noto Sans" w:cs="Noto Sans"/>
          <w:sz w:val="20"/>
          <w:szCs w:val="20"/>
        </w:rPr>
        <w:t xml:space="preserve">La Secretaría de Relaciones Exteriores (SRE) -Dirección General de Protocolo-, con domicilio en Plaza Juárez No. 20, Col. Centro, Cuauhtémoc, C.P. 06010, Ciudad de México, con fundamento en el artículo 37, apartado C, fracción III de la Constitución Política de los Estados Unidos Mexicanos; artículo 28, fracción XII de la </w:t>
      </w:r>
      <w:r w:rsidRPr="008B783A">
        <w:rPr>
          <w:rFonts w:ascii="Noto Sans" w:hAnsi="Noto Sans" w:cs="Noto Sans"/>
          <w:i/>
          <w:iCs/>
          <w:sz w:val="20"/>
          <w:szCs w:val="20"/>
        </w:rPr>
        <w:t>Ley Orgánica de la Administración Pública Federal</w:t>
      </w:r>
      <w:r w:rsidRPr="008B783A">
        <w:rPr>
          <w:rFonts w:ascii="Noto Sans" w:hAnsi="Noto Sans" w:cs="Noto Sans"/>
          <w:sz w:val="20"/>
          <w:szCs w:val="20"/>
        </w:rPr>
        <w:t xml:space="preserve"> y el artículo 18, fracción XII del </w:t>
      </w:r>
      <w:r w:rsidRPr="008B783A">
        <w:rPr>
          <w:rFonts w:ascii="Noto Sans" w:hAnsi="Noto Sans" w:cs="Noto Sans"/>
          <w:i/>
          <w:iCs/>
          <w:sz w:val="20"/>
          <w:szCs w:val="20"/>
        </w:rPr>
        <w:t>Reglamento Interior de la SRE</w:t>
      </w:r>
      <w:r w:rsidRPr="008B783A">
        <w:rPr>
          <w:rFonts w:ascii="Noto Sans" w:hAnsi="Noto Sans" w:cs="Noto Sans"/>
          <w:sz w:val="20"/>
          <w:szCs w:val="20"/>
        </w:rPr>
        <w:t xml:space="preserve"> (</w:t>
      </w:r>
      <w:proofErr w:type="spellStart"/>
      <w:r w:rsidRPr="008B783A">
        <w:rPr>
          <w:rFonts w:ascii="Noto Sans" w:hAnsi="Noto Sans" w:cs="Noto Sans"/>
          <w:sz w:val="20"/>
          <w:szCs w:val="20"/>
        </w:rPr>
        <w:t>RISRE</w:t>
      </w:r>
      <w:proofErr w:type="spellEnd"/>
      <w:r w:rsidRPr="008B783A">
        <w:rPr>
          <w:rFonts w:ascii="Noto Sans" w:hAnsi="Noto Sans" w:cs="Noto Sans"/>
          <w:sz w:val="20"/>
          <w:szCs w:val="20"/>
        </w:rPr>
        <w:t xml:space="preserve">), es la responsable del tratamiento de los datos personales que usted proporcione y los mismos se encuentran protegidos por la </w:t>
      </w:r>
      <w:r w:rsidRPr="008B783A">
        <w:rPr>
          <w:rFonts w:ascii="Noto Sans" w:hAnsi="Noto Sans" w:cs="Noto Sans"/>
          <w:i/>
          <w:iCs/>
          <w:sz w:val="20"/>
          <w:szCs w:val="20"/>
        </w:rPr>
        <w:t>Ley General de Protección de Datos Personales en Posesión de Sujetos Obligados</w:t>
      </w:r>
      <w:r w:rsidRPr="008B783A">
        <w:rPr>
          <w:rFonts w:ascii="Noto Sans" w:hAnsi="Noto Sans" w:cs="Noto Sans"/>
          <w:sz w:val="20"/>
          <w:szCs w:val="20"/>
        </w:rPr>
        <w:t xml:space="preserve"> (</w:t>
      </w:r>
      <w:proofErr w:type="spellStart"/>
      <w:r w:rsidRPr="008B783A">
        <w:rPr>
          <w:rFonts w:ascii="Noto Sans" w:hAnsi="Noto Sans" w:cs="Noto Sans"/>
          <w:sz w:val="20"/>
          <w:szCs w:val="20"/>
        </w:rPr>
        <w:t>LGPDPPSO</w:t>
      </w:r>
      <w:proofErr w:type="spellEnd"/>
      <w:r w:rsidRPr="008B783A">
        <w:rPr>
          <w:rFonts w:ascii="Noto Sans" w:hAnsi="Noto Sans" w:cs="Noto Sans"/>
          <w:sz w:val="20"/>
          <w:szCs w:val="20"/>
        </w:rPr>
        <w:t>), y demás normatividad aplicable.</w:t>
      </w:r>
    </w:p>
    <w:p w14:paraId="4415C30C" w14:textId="77777777" w:rsidR="008B783A" w:rsidRPr="008B783A" w:rsidRDefault="008B783A" w:rsidP="008B783A">
      <w:pPr>
        <w:jc w:val="both"/>
        <w:rPr>
          <w:rFonts w:ascii="Noto Sans" w:hAnsi="Noto Sans" w:cs="Noto Sans"/>
          <w:sz w:val="20"/>
          <w:szCs w:val="20"/>
        </w:rPr>
      </w:pPr>
    </w:p>
    <w:p w14:paraId="11E881EC" w14:textId="77777777" w:rsidR="008B783A" w:rsidRPr="008B783A" w:rsidRDefault="008B783A" w:rsidP="008B783A">
      <w:pPr>
        <w:jc w:val="both"/>
        <w:rPr>
          <w:rFonts w:ascii="Noto Sans" w:hAnsi="Noto Sans" w:cs="Noto Sans"/>
          <w:b/>
          <w:sz w:val="20"/>
          <w:szCs w:val="20"/>
        </w:rPr>
      </w:pPr>
      <w:r w:rsidRPr="008B783A">
        <w:rPr>
          <w:rFonts w:ascii="Noto Sans" w:hAnsi="Noto Sans" w:cs="Noto Sans"/>
          <w:b/>
          <w:sz w:val="20"/>
          <w:szCs w:val="20"/>
        </w:rPr>
        <w:t xml:space="preserve">¿Qué datos personales se pueden recabar y con qué finalidad? </w:t>
      </w:r>
    </w:p>
    <w:p w14:paraId="1FCCF70E" w14:textId="77777777" w:rsidR="008B783A" w:rsidRPr="008B783A" w:rsidRDefault="008B783A" w:rsidP="008B783A">
      <w:pPr>
        <w:jc w:val="both"/>
        <w:rPr>
          <w:rFonts w:ascii="Noto Sans" w:hAnsi="Noto Sans" w:cs="Noto Sans"/>
          <w:b/>
          <w:sz w:val="20"/>
          <w:szCs w:val="20"/>
        </w:rPr>
      </w:pPr>
    </w:p>
    <w:p w14:paraId="152E9008" w14:textId="77777777" w:rsidR="008B783A" w:rsidRPr="008B783A" w:rsidRDefault="008B783A" w:rsidP="008B783A">
      <w:pPr>
        <w:pStyle w:val="Prrafodelista"/>
        <w:numPr>
          <w:ilvl w:val="0"/>
          <w:numId w:val="1"/>
        </w:numPr>
        <w:spacing w:line="240" w:lineRule="auto"/>
        <w:jc w:val="both"/>
        <w:rPr>
          <w:rFonts w:ascii="Noto Sans" w:hAnsi="Noto Sans" w:cs="Noto Sans"/>
          <w:sz w:val="20"/>
          <w:szCs w:val="20"/>
        </w:rPr>
      </w:pPr>
      <w:r w:rsidRPr="008B783A">
        <w:rPr>
          <w:rFonts w:ascii="Noto Sans" w:hAnsi="Noto Sans" w:cs="Noto Sans"/>
          <w:sz w:val="20"/>
          <w:szCs w:val="20"/>
        </w:rPr>
        <w:t xml:space="preserve">Nombre completo </w:t>
      </w:r>
    </w:p>
    <w:p w14:paraId="3658425F" w14:textId="77777777" w:rsidR="008B783A" w:rsidRPr="008B783A" w:rsidRDefault="008B783A" w:rsidP="008B783A">
      <w:pPr>
        <w:pStyle w:val="Prrafodelista"/>
        <w:numPr>
          <w:ilvl w:val="0"/>
          <w:numId w:val="1"/>
        </w:numPr>
        <w:spacing w:line="240" w:lineRule="auto"/>
        <w:jc w:val="both"/>
        <w:rPr>
          <w:rFonts w:ascii="Noto Sans" w:hAnsi="Noto Sans" w:cs="Noto Sans"/>
          <w:sz w:val="20"/>
          <w:szCs w:val="20"/>
        </w:rPr>
      </w:pPr>
      <w:r w:rsidRPr="008B783A">
        <w:rPr>
          <w:rFonts w:ascii="Noto Sans" w:hAnsi="Noto Sans" w:cs="Noto Sans"/>
          <w:sz w:val="20"/>
          <w:szCs w:val="20"/>
        </w:rPr>
        <w:t>Lugar de nacimiento</w:t>
      </w:r>
    </w:p>
    <w:p w14:paraId="72F70A94" w14:textId="77777777" w:rsidR="008B783A" w:rsidRPr="008B783A" w:rsidRDefault="008B783A" w:rsidP="008B783A">
      <w:pPr>
        <w:pStyle w:val="Prrafodelista"/>
        <w:numPr>
          <w:ilvl w:val="0"/>
          <w:numId w:val="1"/>
        </w:numPr>
        <w:spacing w:line="240" w:lineRule="auto"/>
        <w:jc w:val="both"/>
        <w:rPr>
          <w:rFonts w:ascii="Noto Sans" w:hAnsi="Noto Sans" w:cs="Noto Sans"/>
          <w:sz w:val="20"/>
          <w:szCs w:val="20"/>
        </w:rPr>
      </w:pPr>
      <w:r w:rsidRPr="008B783A">
        <w:rPr>
          <w:rFonts w:ascii="Noto Sans" w:hAnsi="Noto Sans" w:cs="Noto Sans"/>
          <w:sz w:val="20"/>
          <w:szCs w:val="20"/>
        </w:rPr>
        <w:t>Nacionalidad</w:t>
      </w:r>
    </w:p>
    <w:p w14:paraId="0A5DC854" w14:textId="77777777" w:rsidR="008B783A" w:rsidRPr="008B783A" w:rsidRDefault="008B783A" w:rsidP="008B783A">
      <w:pPr>
        <w:pStyle w:val="Prrafodelista"/>
        <w:numPr>
          <w:ilvl w:val="0"/>
          <w:numId w:val="1"/>
        </w:numPr>
        <w:spacing w:line="240" w:lineRule="auto"/>
        <w:jc w:val="both"/>
        <w:rPr>
          <w:rFonts w:ascii="Noto Sans" w:hAnsi="Noto Sans" w:cs="Noto Sans"/>
          <w:sz w:val="20"/>
          <w:szCs w:val="20"/>
        </w:rPr>
      </w:pPr>
      <w:r w:rsidRPr="008B783A">
        <w:rPr>
          <w:rFonts w:ascii="Noto Sans" w:hAnsi="Noto Sans" w:cs="Noto Sans"/>
          <w:sz w:val="20"/>
          <w:szCs w:val="20"/>
        </w:rPr>
        <w:t xml:space="preserve">Domicilio </w:t>
      </w:r>
    </w:p>
    <w:p w14:paraId="4ADAFC08" w14:textId="77777777" w:rsidR="008B783A" w:rsidRPr="008B783A" w:rsidRDefault="008B783A" w:rsidP="008B783A">
      <w:pPr>
        <w:pStyle w:val="Prrafodelista"/>
        <w:numPr>
          <w:ilvl w:val="0"/>
          <w:numId w:val="1"/>
        </w:numPr>
        <w:spacing w:line="240" w:lineRule="auto"/>
        <w:jc w:val="both"/>
        <w:rPr>
          <w:rFonts w:ascii="Noto Sans" w:hAnsi="Noto Sans" w:cs="Noto Sans"/>
          <w:sz w:val="20"/>
          <w:szCs w:val="20"/>
        </w:rPr>
      </w:pPr>
      <w:r w:rsidRPr="008B783A">
        <w:rPr>
          <w:rFonts w:ascii="Noto Sans" w:hAnsi="Noto Sans" w:cs="Noto Sans"/>
          <w:sz w:val="20"/>
          <w:szCs w:val="20"/>
        </w:rPr>
        <w:t xml:space="preserve">Firma </w:t>
      </w:r>
    </w:p>
    <w:p w14:paraId="4E039D9D" w14:textId="77777777" w:rsidR="008B783A" w:rsidRPr="008B783A" w:rsidRDefault="008B783A" w:rsidP="008B783A">
      <w:pPr>
        <w:spacing w:after="160"/>
        <w:jc w:val="both"/>
        <w:rPr>
          <w:rFonts w:ascii="Noto Sans" w:hAnsi="Noto Sans" w:cs="Noto Sans"/>
          <w:sz w:val="20"/>
          <w:szCs w:val="20"/>
        </w:rPr>
      </w:pPr>
      <w:r w:rsidRPr="008B783A">
        <w:rPr>
          <w:rFonts w:ascii="Noto Sans" w:hAnsi="Noto Sans" w:cs="Noto Sans"/>
          <w:sz w:val="20"/>
          <w:szCs w:val="20"/>
        </w:rPr>
        <w:t>No se recabarán datos personales sensibles, ni algún otro que no sea necesario para la realización del trámite de expedición de permiso para que un ciudadano mexicano pueda aceptar y usar condecoraciones extranjeras.</w:t>
      </w:r>
    </w:p>
    <w:p w14:paraId="7BC280A6" w14:textId="77777777" w:rsidR="008B783A" w:rsidRPr="008B783A" w:rsidRDefault="008B783A" w:rsidP="008B783A">
      <w:pPr>
        <w:pStyle w:val="Prrafodelista"/>
        <w:ind w:left="0"/>
        <w:jc w:val="both"/>
        <w:rPr>
          <w:rFonts w:ascii="Noto Sans" w:hAnsi="Noto Sans" w:cs="Noto Sans"/>
          <w:sz w:val="20"/>
          <w:szCs w:val="20"/>
        </w:rPr>
      </w:pPr>
    </w:p>
    <w:p w14:paraId="6FCE60BB" w14:textId="77777777" w:rsidR="008B783A" w:rsidRPr="008B783A" w:rsidRDefault="008B783A" w:rsidP="008B783A">
      <w:pPr>
        <w:pStyle w:val="Prrafodelista"/>
        <w:ind w:left="0"/>
        <w:jc w:val="both"/>
        <w:rPr>
          <w:rFonts w:ascii="Noto Sans" w:hAnsi="Noto Sans" w:cs="Noto Sans"/>
          <w:sz w:val="20"/>
          <w:szCs w:val="20"/>
        </w:rPr>
      </w:pPr>
      <w:r w:rsidRPr="008B783A">
        <w:rPr>
          <w:rFonts w:ascii="Noto Sans" w:hAnsi="Noto Sans" w:cs="Noto Sans"/>
          <w:sz w:val="20"/>
          <w:szCs w:val="20"/>
        </w:rPr>
        <w:t>Documentos que el solicitante debe entregar (digital y físico), que contengan datos personales:</w:t>
      </w:r>
    </w:p>
    <w:p w14:paraId="5B61CCA9" w14:textId="77777777" w:rsidR="008B783A" w:rsidRPr="008B783A" w:rsidRDefault="008B783A" w:rsidP="008B783A">
      <w:pPr>
        <w:pStyle w:val="Prrafodelista"/>
        <w:ind w:left="0"/>
        <w:jc w:val="both"/>
        <w:rPr>
          <w:rFonts w:ascii="Noto Sans" w:hAnsi="Noto Sans" w:cs="Noto Sans"/>
          <w:sz w:val="20"/>
          <w:szCs w:val="20"/>
        </w:rPr>
      </w:pPr>
    </w:p>
    <w:p w14:paraId="51F54A6E" w14:textId="77777777" w:rsidR="008B783A" w:rsidRPr="008B783A" w:rsidRDefault="008B783A" w:rsidP="008B783A">
      <w:pPr>
        <w:pStyle w:val="Prrafodelista"/>
        <w:numPr>
          <w:ilvl w:val="0"/>
          <w:numId w:val="3"/>
        </w:numPr>
        <w:spacing w:line="240" w:lineRule="auto"/>
        <w:jc w:val="both"/>
        <w:rPr>
          <w:rFonts w:ascii="Noto Sans" w:hAnsi="Noto Sans" w:cs="Noto Sans"/>
          <w:sz w:val="20"/>
          <w:szCs w:val="20"/>
        </w:rPr>
      </w:pPr>
      <w:r w:rsidRPr="008B783A">
        <w:rPr>
          <w:rFonts w:ascii="Noto Sans" w:hAnsi="Noto Sans" w:cs="Noto Sans"/>
          <w:sz w:val="20"/>
          <w:szCs w:val="20"/>
        </w:rPr>
        <w:t>Copia de la identificación oficial del solicitante</w:t>
      </w:r>
    </w:p>
    <w:p w14:paraId="4A355266" w14:textId="77777777" w:rsidR="008B783A" w:rsidRPr="008B783A" w:rsidRDefault="008B783A" w:rsidP="008B783A">
      <w:pPr>
        <w:pStyle w:val="Prrafodelista"/>
        <w:numPr>
          <w:ilvl w:val="0"/>
          <w:numId w:val="3"/>
        </w:numPr>
        <w:spacing w:line="240" w:lineRule="auto"/>
        <w:jc w:val="both"/>
        <w:rPr>
          <w:rFonts w:ascii="Noto Sans" w:hAnsi="Noto Sans" w:cs="Noto Sans"/>
          <w:sz w:val="20"/>
          <w:szCs w:val="20"/>
        </w:rPr>
      </w:pPr>
      <w:r w:rsidRPr="008B783A">
        <w:rPr>
          <w:rFonts w:ascii="Noto Sans" w:hAnsi="Noto Sans" w:cs="Noto Sans"/>
          <w:sz w:val="20"/>
          <w:szCs w:val="20"/>
        </w:rPr>
        <w:t>Acta de nacimiento</w:t>
      </w:r>
    </w:p>
    <w:p w14:paraId="7AA6F73B" w14:textId="77777777" w:rsidR="008B783A" w:rsidRPr="008B783A" w:rsidRDefault="008B783A" w:rsidP="008B783A">
      <w:pPr>
        <w:pStyle w:val="Prrafodelista"/>
        <w:numPr>
          <w:ilvl w:val="0"/>
          <w:numId w:val="3"/>
        </w:numPr>
        <w:spacing w:line="240" w:lineRule="auto"/>
        <w:jc w:val="both"/>
        <w:rPr>
          <w:rFonts w:ascii="Noto Sans" w:hAnsi="Noto Sans" w:cs="Noto Sans"/>
        </w:rPr>
      </w:pPr>
      <w:r w:rsidRPr="008B783A">
        <w:rPr>
          <w:rFonts w:ascii="Noto Sans" w:hAnsi="Noto Sans" w:cs="Noto Sans"/>
          <w:sz w:val="20"/>
          <w:szCs w:val="20"/>
        </w:rPr>
        <w:t>Formato de solicitud para obtener el permiso a que se refiere el artículo 37, apartado c), fracción III de la Constitución Política de los Estados Unidos Mexicanos para aceptar y usar condecoraciones extranjeras</w:t>
      </w:r>
    </w:p>
    <w:p w14:paraId="72678D03" w14:textId="77777777" w:rsidR="008B783A" w:rsidRPr="008B783A" w:rsidRDefault="008B783A" w:rsidP="008B783A">
      <w:pPr>
        <w:jc w:val="both"/>
        <w:rPr>
          <w:rFonts w:ascii="Noto Sans" w:hAnsi="Noto Sans" w:cs="Noto Sans"/>
          <w:sz w:val="20"/>
          <w:szCs w:val="20"/>
        </w:rPr>
      </w:pPr>
      <w:r w:rsidRPr="008B783A">
        <w:rPr>
          <w:rFonts w:ascii="Noto Sans" w:hAnsi="Noto Sans" w:cs="Noto Sans"/>
          <w:sz w:val="20"/>
          <w:szCs w:val="20"/>
        </w:rPr>
        <w:t>Los datos personales recabados serán utilizados para identificar al solicitante del permiso, verificar su nacionalidad, hacer el envío de la autorización o negativa relativa a la aceptación de condecoraciones, así como su registro en las bases de datos y archivo histórico propios de la Dirección General de Protocolo.</w:t>
      </w:r>
    </w:p>
    <w:p w14:paraId="0999B297" w14:textId="77777777" w:rsidR="008B783A" w:rsidRPr="008B783A" w:rsidRDefault="008B783A" w:rsidP="008B783A">
      <w:pPr>
        <w:jc w:val="both"/>
        <w:rPr>
          <w:rFonts w:ascii="Noto Sans" w:hAnsi="Noto Sans" w:cs="Noto Sans"/>
          <w:sz w:val="20"/>
          <w:szCs w:val="20"/>
        </w:rPr>
      </w:pPr>
    </w:p>
    <w:p w14:paraId="68650021" w14:textId="77777777" w:rsidR="008B783A" w:rsidRPr="008B783A" w:rsidRDefault="008B783A" w:rsidP="008B783A">
      <w:pPr>
        <w:rPr>
          <w:rFonts w:ascii="Noto Sans" w:eastAsia="Calibri" w:hAnsi="Noto Sans" w:cs="Noto Sans"/>
          <w:sz w:val="20"/>
          <w:szCs w:val="20"/>
        </w:rPr>
      </w:pPr>
      <w:r w:rsidRPr="008B783A">
        <w:rPr>
          <w:rFonts w:ascii="Noto Sans" w:hAnsi="Noto Sans" w:cs="Noto Sans"/>
          <w:b/>
          <w:sz w:val="20"/>
          <w:szCs w:val="20"/>
        </w:rPr>
        <w:t>Fundamento para el tratamiento de datos personales</w:t>
      </w:r>
    </w:p>
    <w:p w14:paraId="05C2D173" w14:textId="77777777" w:rsidR="008B783A" w:rsidRPr="008B783A" w:rsidRDefault="008B783A" w:rsidP="008B783A">
      <w:pPr>
        <w:jc w:val="both"/>
        <w:rPr>
          <w:rFonts w:ascii="Noto Sans" w:hAnsi="Noto Sans" w:cs="Noto Sans"/>
          <w:b/>
          <w:sz w:val="20"/>
          <w:szCs w:val="20"/>
        </w:rPr>
      </w:pPr>
    </w:p>
    <w:p w14:paraId="1DE9EBFE" w14:textId="77777777" w:rsidR="008B783A" w:rsidRPr="008B783A" w:rsidRDefault="008B783A" w:rsidP="008B783A">
      <w:pPr>
        <w:jc w:val="both"/>
        <w:rPr>
          <w:rFonts w:ascii="Noto Sans" w:hAnsi="Noto Sans" w:cs="Noto Sans"/>
          <w:sz w:val="20"/>
          <w:szCs w:val="20"/>
        </w:rPr>
      </w:pPr>
      <w:r w:rsidRPr="008B783A">
        <w:rPr>
          <w:rFonts w:ascii="Noto Sans" w:hAnsi="Noto Sans" w:cs="Noto Sans"/>
          <w:sz w:val="20"/>
          <w:szCs w:val="20"/>
        </w:rPr>
        <w:t xml:space="preserve">La Secretaría de Relaciones Exteriores trata los datos personales antes señalados con fundamento en los artículos 4, 10, 11 y 12 de la </w:t>
      </w:r>
      <w:proofErr w:type="spellStart"/>
      <w:r w:rsidRPr="008B783A">
        <w:rPr>
          <w:rFonts w:ascii="Noto Sans" w:hAnsi="Noto Sans" w:cs="Noto Sans"/>
          <w:sz w:val="20"/>
          <w:szCs w:val="20"/>
        </w:rPr>
        <w:t>LGPDPPSO</w:t>
      </w:r>
      <w:proofErr w:type="spellEnd"/>
      <w:r w:rsidRPr="008B783A">
        <w:rPr>
          <w:rFonts w:ascii="Noto Sans" w:hAnsi="Noto Sans" w:cs="Noto Sans"/>
          <w:sz w:val="20"/>
          <w:szCs w:val="20"/>
        </w:rPr>
        <w:t>.</w:t>
      </w:r>
    </w:p>
    <w:p w14:paraId="320F2021" w14:textId="77777777" w:rsidR="008B783A" w:rsidRPr="008B783A" w:rsidRDefault="008B783A" w:rsidP="008B783A">
      <w:pPr>
        <w:jc w:val="both"/>
        <w:rPr>
          <w:rFonts w:ascii="Noto Sans" w:hAnsi="Noto Sans" w:cs="Noto Sans"/>
          <w:sz w:val="20"/>
          <w:szCs w:val="20"/>
        </w:rPr>
      </w:pPr>
    </w:p>
    <w:p w14:paraId="095055F4" w14:textId="77777777" w:rsidR="008B783A" w:rsidRPr="008B783A" w:rsidRDefault="008B783A" w:rsidP="008B783A">
      <w:pPr>
        <w:jc w:val="both"/>
        <w:rPr>
          <w:rFonts w:ascii="Noto Sans" w:eastAsia="Calibri" w:hAnsi="Noto Sans" w:cs="Noto Sans"/>
          <w:color w:val="0D0D0D"/>
          <w:sz w:val="20"/>
          <w:szCs w:val="20"/>
        </w:rPr>
      </w:pPr>
      <w:r w:rsidRPr="008B783A">
        <w:rPr>
          <w:rFonts w:ascii="Noto Sans" w:eastAsia="Calibri" w:hAnsi="Noto Sans" w:cs="Noto Sans"/>
          <w:color w:val="0D0D0D"/>
          <w:sz w:val="20"/>
          <w:szCs w:val="20"/>
        </w:rPr>
        <w:t xml:space="preserve">Asimismo, se informa que se podrán realizar transferencias de datos personales, en los supuestos que se encuentren contemplados en el artículo 64 de la </w:t>
      </w:r>
      <w:proofErr w:type="spellStart"/>
      <w:r w:rsidRPr="008B783A">
        <w:rPr>
          <w:rFonts w:ascii="Noto Sans" w:eastAsia="Calibri" w:hAnsi="Noto Sans" w:cs="Noto Sans"/>
          <w:color w:val="0D0D0D"/>
          <w:sz w:val="20"/>
          <w:szCs w:val="20"/>
        </w:rPr>
        <w:t>LGPDPPSO</w:t>
      </w:r>
      <w:proofErr w:type="spellEnd"/>
      <w:r w:rsidRPr="008B783A">
        <w:rPr>
          <w:rFonts w:ascii="Noto Sans" w:eastAsia="Calibri" w:hAnsi="Noto Sans" w:cs="Noto Sans"/>
          <w:color w:val="0D0D0D"/>
          <w:sz w:val="20"/>
          <w:szCs w:val="20"/>
        </w:rPr>
        <w:t>.</w:t>
      </w:r>
    </w:p>
    <w:p w14:paraId="69FE1B73" w14:textId="77777777" w:rsidR="008B783A" w:rsidRPr="008B783A" w:rsidRDefault="008B783A" w:rsidP="008B783A">
      <w:pPr>
        <w:jc w:val="both"/>
        <w:rPr>
          <w:rFonts w:ascii="Noto Sans" w:eastAsia="Calibri" w:hAnsi="Noto Sans" w:cs="Noto Sans"/>
          <w:color w:val="0D0D0D"/>
          <w:sz w:val="20"/>
          <w:szCs w:val="20"/>
        </w:rPr>
      </w:pPr>
    </w:p>
    <w:p w14:paraId="546FF241" w14:textId="77777777" w:rsidR="008B783A" w:rsidRPr="008B783A" w:rsidRDefault="008B783A" w:rsidP="008B783A">
      <w:pPr>
        <w:jc w:val="both"/>
        <w:rPr>
          <w:rFonts w:ascii="Noto Sans" w:hAnsi="Noto Sans" w:cs="Noto Sans"/>
          <w:sz w:val="20"/>
          <w:szCs w:val="20"/>
        </w:rPr>
      </w:pPr>
      <w:r w:rsidRPr="008B783A">
        <w:rPr>
          <w:rFonts w:ascii="Noto Sans" w:hAnsi="Noto Sans" w:cs="Noto Sans"/>
          <w:sz w:val="20"/>
          <w:szCs w:val="20"/>
        </w:rPr>
        <w:t xml:space="preserve">Finalmente, se hace de su conocimiento que la persona solicitante podrá ejercer sus derechos de acceso, rectificación, cancelación u oposición de sus datos personales (Derechos ARCO), mediante el procedimiento establecido para tal efecto en la </w:t>
      </w:r>
      <w:proofErr w:type="spellStart"/>
      <w:r w:rsidRPr="008B783A">
        <w:rPr>
          <w:rFonts w:ascii="Noto Sans" w:hAnsi="Noto Sans" w:cs="Noto Sans"/>
          <w:sz w:val="20"/>
          <w:szCs w:val="20"/>
        </w:rPr>
        <w:t>LGPDPPSO</w:t>
      </w:r>
      <w:proofErr w:type="spellEnd"/>
      <w:r w:rsidRPr="008B783A">
        <w:rPr>
          <w:rFonts w:ascii="Noto Sans" w:hAnsi="Noto Sans" w:cs="Noto Sans"/>
          <w:sz w:val="20"/>
          <w:szCs w:val="20"/>
        </w:rPr>
        <w:t xml:space="preserve"> y demás disposiciones aplicables en la materia. Para conocer el procedimiento podrá:</w:t>
      </w:r>
    </w:p>
    <w:p w14:paraId="65AD7B88" w14:textId="77777777" w:rsidR="008B783A" w:rsidRPr="008B783A" w:rsidRDefault="008B783A" w:rsidP="008B783A">
      <w:pPr>
        <w:jc w:val="both"/>
        <w:rPr>
          <w:rFonts w:ascii="Noto Sans" w:hAnsi="Noto Sans" w:cs="Noto Sans"/>
          <w:sz w:val="20"/>
          <w:szCs w:val="20"/>
        </w:rPr>
      </w:pPr>
    </w:p>
    <w:p w14:paraId="4B68FB07" w14:textId="77777777" w:rsidR="008B783A" w:rsidRPr="008B783A" w:rsidRDefault="008B783A" w:rsidP="008B783A">
      <w:pPr>
        <w:numPr>
          <w:ilvl w:val="0"/>
          <w:numId w:val="2"/>
        </w:numPr>
        <w:ind w:left="360"/>
        <w:jc w:val="both"/>
        <w:rPr>
          <w:rFonts w:ascii="Noto Sans" w:hAnsi="Noto Sans" w:cs="Noto Sans"/>
          <w:sz w:val="20"/>
          <w:szCs w:val="20"/>
        </w:rPr>
      </w:pPr>
      <w:r w:rsidRPr="008B783A">
        <w:rPr>
          <w:rFonts w:ascii="Noto Sans" w:hAnsi="Noto Sans" w:cs="Noto Sans"/>
          <w:sz w:val="20"/>
          <w:szCs w:val="20"/>
        </w:rPr>
        <w:t xml:space="preserve">Acudir al módulo de atención al público de la Unidad de Transparencia de esta Secretaría, ubicado en Plaza Juárez </w:t>
      </w:r>
      <w:proofErr w:type="spellStart"/>
      <w:r w:rsidRPr="008B783A">
        <w:rPr>
          <w:rFonts w:ascii="Noto Sans" w:hAnsi="Noto Sans" w:cs="Noto Sans"/>
          <w:sz w:val="20"/>
          <w:szCs w:val="20"/>
        </w:rPr>
        <w:t>No.20</w:t>
      </w:r>
      <w:proofErr w:type="spellEnd"/>
      <w:r w:rsidRPr="008B783A">
        <w:rPr>
          <w:rFonts w:ascii="Noto Sans" w:hAnsi="Noto Sans" w:cs="Noto Sans"/>
          <w:sz w:val="20"/>
          <w:szCs w:val="20"/>
        </w:rPr>
        <w:t xml:space="preserve">, </w:t>
      </w:r>
      <w:proofErr w:type="spellStart"/>
      <w:r w:rsidRPr="008B783A">
        <w:rPr>
          <w:rFonts w:ascii="Noto Sans" w:hAnsi="Noto Sans" w:cs="Noto Sans"/>
          <w:sz w:val="20"/>
          <w:szCs w:val="20"/>
        </w:rPr>
        <w:t>P.B</w:t>
      </w:r>
      <w:proofErr w:type="spellEnd"/>
      <w:r w:rsidRPr="008B783A">
        <w:rPr>
          <w:rFonts w:ascii="Noto Sans" w:hAnsi="Noto Sans" w:cs="Noto Sans"/>
          <w:sz w:val="20"/>
          <w:szCs w:val="20"/>
        </w:rPr>
        <w:t xml:space="preserve">., Col. Centro, alcaldía Cuauhtémoc, C.P. 06010, Ciudad de México; con un horario de atención al público de 9:00 a 15:00 </w:t>
      </w:r>
      <w:proofErr w:type="spellStart"/>
      <w:r w:rsidRPr="008B783A">
        <w:rPr>
          <w:rFonts w:ascii="Noto Sans" w:hAnsi="Noto Sans" w:cs="Noto Sans"/>
          <w:sz w:val="20"/>
          <w:szCs w:val="20"/>
        </w:rPr>
        <w:t>hrs</w:t>
      </w:r>
      <w:proofErr w:type="spellEnd"/>
      <w:r w:rsidRPr="008B783A">
        <w:rPr>
          <w:rFonts w:ascii="Noto Sans" w:hAnsi="Noto Sans" w:cs="Noto Sans"/>
          <w:sz w:val="20"/>
          <w:szCs w:val="20"/>
        </w:rPr>
        <w:t>., de lunes a viernes.</w:t>
      </w:r>
    </w:p>
    <w:p w14:paraId="15732798" w14:textId="77777777" w:rsidR="008B783A" w:rsidRPr="008B783A" w:rsidRDefault="008B783A" w:rsidP="008B783A">
      <w:pPr>
        <w:numPr>
          <w:ilvl w:val="0"/>
          <w:numId w:val="2"/>
        </w:numPr>
        <w:ind w:left="360"/>
        <w:jc w:val="both"/>
        <w:rPr>
          <w:rFonts w:ascii="Noto Sans" w:hAnsi="Noto Sans" w:cs="Noto Sans"/>
          <w:sz w:val="20"/>
          <w:szCs w:val="20"/>
        </w:rPr>
      </w:pPr>
      <w:r w:rsidRPr="008B783A">
        <w:rPr>
          <w:rFonts w:ascii="Noto Sans" w:hAnsi="Noto Sans" w:cs="Noto Sans"/>
          <w:sz w:val="20"/>
          <w:szCs w:val="20"/>
        </w:rPr>
        <w:t xml:space="preserve">Dirigir su consulta al correo electrónico </w:t>
      </w:r>
      <w:hyperlink r:id="rId13" w:history="1">
        <w:proofErr w:type="spellStart"/>
        <w:r w:rsidRPr="008B783A">
          <w:rPr>
            <w:rStyle w:val="Hipervnculo"/>
            <w:rFonts w:ascii="Noto Sans" w:hAnsi="Noto Sans" w:cs="Noto Sans"/>
            <w:sz w:val="20"/>
            <w:szCs w:val="20"/>
          </w:rPr>
          <w:t>unidad.transparencia@sre.gob.mx</w:t>
        </w:r>
        <w:proofErr w:type="spellEnd"/>
      </w:hyperlink>
      <w:r w:rsidRPr="008B783A">
        <w:rPr>
          <w:rFonts w:ascii="Noto Sans" w:hAnsi="Noto Sans" w:cs="Noto Sans"/>
          <w:sz w:val="20"/>
          <w:szCs w:val="20"/>
        </w:rPr>
        <w:t xml:space="preserve">; o bien, </w:t>
      </w:r>
    </w:p>
    <w:p w14:paraId="7DC2A2D8" w14:textId="77777777" w:rsidR="008B783A" w:rsidRPr="008B783A" w:rsidRDefault="008B783A" w:rsidP="008B783A">
      <w:pPr>
        <w:numPr>
          <w:ilvl w:val="0"/>
          <w:numId w:val="2"/>
        </w:numPr>
        <w:ind w:left="360"/>
        <w:jc w:val="both"/>
        <w:rPr>
          <w:rFonts w:ascii="Noto Sans" w:hAnsi="Noto Sans" w:cs="Noto Sans"/>
          <w:sz w:val="20"/>
          <w:szCs w:val="20"/>
        </w:rPr>
      </w:pPr>
      <w:r w:rsidRPr="008B783A">
        <w:rPr>
          <w:rFonts w:ascii="Noto Sans" w:hAnsi="Noto Sans" w:cs="Noto Sans"/>
          <w:sz w:val="20"/>
          <w:szCs w:val="20"/>
        </w:rPr>
        <w:t>Enviar su solicitud a través de la Plataforma Nacional de Transparencia (</w:t>
      </w:r>
      <w:proofErr w:type="spellStart"/>
      <w:r w:rsidRPr="008B783A">
        <w:rPr>
          <w:rFonts w:ascii="Noto Sans" w:hAnsi="Noto Sans" w:cs="Noto Sans"/>
        </w:rPr>
        <w:fldChar w:fldCharType="begin"/>
      </w:r>
      <w:r w:rsidRPr="008B783A">
        <w:rPr>
          <w:rFonts w:ascii="Noto Sans" w:hAnsi="Noto Sans" w:cs="Noto Sans"/>
        </w:rPr>
        <w:instrText>HYPERLINK "http://www.plataformadetransparencia.org.mx"</w:instrText>
      </w:r>
      <w:r w:rsidRPr="008B783A">
        <w:rPr>
          <w:rFonts w:ascii="Noto Sans" w:hAnsi="Noto Sans" w:cs="Noto Sans"/>
        </w:rPr>
      </w:r>
      <w:r w:rsidRPr="008B783A">
        <w:rPr>
          <w:rFonts w:ascii="Noto Sans" w:hAnsi="Noto Sans" w:cs="Noto Sans"/>
        </w:rPr>
        <w:fldChar w:fldCharType="separate"/>
      </w:r>
      <w:r w:rsidRPr="008B783A">
        <w:rPr>
          <w:rStyle w:val="Hipervnculo"/>
          <w:rFonts w:ascii="Noto Sans" w:hAnsi="Noto Sans" w:cs="Noto Sans"/>
          <w:sz w:val="20"/>
          <w:szCs w:val="20"/>
        </w:rPr>
        <w:t>www.plataformadetransparencia.org.mx</w:t>
      </w:r>
      <w:proofErr w:type="spellEnd"/>
      <w:r w:rsidRPr="008B783A">
        <w:rPr>
          <w:rFonts w:ascii="Noto Sans" w:hAnsi="Noto Sans" w:cs="Noto Sans"/>
        </w:rPr>
        <w:fldChar w:fldCharType="end"/>
      </w:r>
      <w:r w:rsidRPr="008B783A">
        <w:rPr>
          <w:rFonts w:ascii="Noto Sans" w:hAnsi="Noto Sans" w:cs="Noto Sans"/>
          <w:sz w:val="20"/>
          <w:szCs w:val="20"/>
        </w:rPr>
        <w:t>).</w:t>
      </w:r>
    </w:p>
    <w:p w14:paraId="2EEE3440" w14:textId="77777777" w:rsidR="008B783A" w:rsidRPr="008B783A" w:rsidRDefault="008B783A" w:rsidP="008B783A">
      <w:pPr>
        <w:jc w:val="both"/>
        <w:rPr>
          <w:rFonts w:ascii="Noto Sans" w:hAnsi="Noto Sans" w:cs="Noto Sans"/>
          <w:sz w:val="20"/>
          <w:szCs w:val="20"/>
        </w:rPr>
      </w:pPr>
    </w:p>
    <w:p w14:paraId="24A58564" w14:textId="77777777" w:rsidR="00A83AAA" w:rsidRPr="00A83AAA" w:rsidRDefault="008B783A" w:rsidP="00A83AAA">
      <w:pPr>
        <w:jc w:val="both"/>
      </w:pPr>
      <w:r w:rsidRPr="008B783A">
        <w:rPr>
          <w:rFonts w:ascii="Noto Sans" w:hAnsi="Noto Sans" w:cs="Noto Sans"/>
          <w:sz w:val="20"/>
          <w:szCs w:val="20"/>
        </w:rPr>
        <w:t xml:space="preserve">De existir un cambio en este aviso de privacidad, la SRE publicará dichas modificaciones en el sitio web </w:t>
      </w:r>
      <w:r w:rsidR="00A83AAA" w:rsidRPr="00A83AAA">
        <w:rPr>
          <w:rStyle w:val="Hipervnculo"/>
          <w:rFonts w:ascii="Noto Sans" w:hAnsi="Noto Sans" w:cs="Noto Sans"/>
          <w:sz w:val="20"/>
          <w:szCs w:val="20"/>
        </w:rPr>
        <w:t>h</w:t>
      </w:r>
      <w:hyperlink r:id="rId14" w:history="1">
        <w:r w:rsidR="00A83AAA" w:rsidRPr="00A83AAA">
          <w:rPr>
            <w:rStyle w:val="Hipervnculo"/>
            <w:rFonts w:ascii="Noto Sans" w:hAnsi="Noto Sans" w:cs="Noto Sans"/>
            <w:sz w:val="20"/>
            <w:szCs w:val="20"/>
          </w:rPr>
          <w:t>ttps://</w:t>
        </w:r>
        <w:proofErr w:type="spellStart"/>
        <w:r w:rsidR="00A83AAA" w:rsidRPr="00A83AAA">
          <w:rPr>
            <w:rStyle w:val="Hipervnculo"/>
            <w:rFonts w:ascii="Noto Sans" w:hAnsi="Noto Sans" w:cs="Noto Sans"/>
            <w:sz w:val="20"/>
            <w:szCs w:val="20"/>
          </w:rPr>
          <w:t>sre.gob.mx</w:t>
        </w:r>
        <w:proofErr w:type="spellEnd"/>
        <w:r w:rsidR="00A83AAA" w:rsidRPr="00A83AAA">
          <w:rPr>
            <w:rStyle w:val="Hipervnculo"/>
            <w:rFonts w:ascii="Noto Sans" w:hAnsi="Noto Sans" w:cs="Noto Sans"/>
            <w:sz w:val="20"/>
            <w:szCs w:val="20"/>
          </w:rPr>
          <w:t>/</w:t>
        </w:r>
        <w:proofErr w:type="spellStart"/>
        <w:r w:rsidR="00A83AAA" w:rsidRPr="00A83AAA">
          <w:rPr>
            <w:rStyle w:val="Hipervnculo"/>
            <w:rFonts w:ascii="Noto Sans" w:hAnsi="Noto Sans" w:cs="Noto Sans"/>
            <w:sz w:val="20"/>
            <w:szCs w:val="20"/>
          </w:rPr>
          <w:t>index.php</w:t>
        </w:r>
        <w:proofErr w:type="spellEnd"/>
        <w:r w:rsidR="00A83AAA" w:rsidRPr="00A83AAA">
          <w:rPr>
            <w:rStyle w:val="Hipervnculo"/>
            <w:rFonts w:ascii="Noto Sans" w:hAnsi="Noto Sans" w:cs="Noto Sans"/>
            <w:sz w:val="20"/>
            <w:szCs w:val="20"/>
          </w:rPr>
          <w:t>/avisos-de-privacidad-convocatorias</w:t>
        </w:r>
      </w:hyperlink>
    </w:p>
    <w:p w14:paraId="035757CA" w14:textId="7CFB05D2" w:rsidR="008B783A" w:rsidRPr="008B783A" w:rsidRDefault="008B783A" w:rsidP="008B783A">
      <w:pPr>
        <w:jc w:val="both"/>
        <w:rPr>
          <w:rStyle w:val="Hipervnculo"/>
          <w:rFonts w:ascii="Noto Sans" w:hAnsi="Noto Sans" w:cs="Noto Sans"/>
          <w:sz w:val="20"/>
          <w:szCs w:val="20"/>
        </w:rPr>
      </w:pPr>
    </w:p>
    <w:p w14:paraId="48CFA05F" w14:textId="77777777" w:rsidR="008B783A" w:rsidRPr="008B783A" w:rsidRDefault="008B783A" w:rsidP="008B783A">
      <w:pPr>
        <w:jc w:val="both"/>
        <w:rPr>
          <w:rStyle w:val="Hipervnculo"/>
          <w:rFonts w:ascii="Noto Sans" w:hAnsi="Noto Sans" w:cs="Noto Sans"/>
          <w:sz w:val="20"/>
          <w:szCs w:val="20"/>
        </w:rPr>
      </w:pPr>
    </w:p>
    <w:p w14:paraId="60483AFF" w14:textId="77777777" w:rsidR="008B783A" w:rsidRPr="008B783A" w:rsidRDefault="008B783A" w:rsidP="008B783A">
      <w:pPr>
        <w:jc w:val="both"/>
        <w:rPr>
          <w:rStyle w:val="Hipervnculo"/>
          <w:rFonts w:ascii="Noto Sans" w:hAnsi="Noto Sans" w:cs="Noto Sans"/>
          <w:sz w:val="20"/>
          <w:szCs w:val="20"/>
        </w:rPr>
      </w:pPr>
    </w:p>
    <w:p w14:paraId="4E0C2459" w14:textId="77777777" w:rsidR="008B783A" w:rsidRPr="008B783A" w:rsidRDefault="008B783A" w:rsidP="008B783A">
      <w:pPr>
        <w:jc w:val="both"/>
        <w:rPr>
          <w:rStyle w:val="Hipervnculo"/>
          <w:rFonts w:ascii="Noto Sans" w:hAnsi="Noto Sans" w:cs="Noto Sans"/>
          <w:sz w:val="20"/>
          <w:szCs w:val="20"/>
        </w:rPr>
      </w:pPr>
    </w:p>
    <w:p w14:paraId="42DB50C2" w14:textId="0928A73C" w:rsidR="008B783A" w:rsidRPr="008B783A" w:rsidRDefault="008721F4" w:rsidP="008B783A">
      <w:pPr>
        <w:jc w:val="both"/>
        <w:rPr>
          <w:rFonts w:ascii="Noto Sans" w:hAnsi="Noto Sans" w:cs="Noto Sans"/>
          <w:color w:val="000000" w:themeColor="text1"/>
          <w:sz w:val="20"/>
          <w:szCs w:val="20"/>
          <w:lang w:val="es-ES"/>
        </w:rPr>
      </w:pPr>
      <w:r w:rsidRPr="008B783A">
        <w:rPr>
          <w:rStyle w:val="Hipervnculo"/>
          <w:rFonts w:ascii="Noto Sans" w:hAnsi="Noto Sans" w:cs="Noto Sans"/>
          <w:color w:val="000000" w:themeColor="text1"/>
          <w:sz w:val="16"/>
          <w:szCs w:val="16"/>
        </w:rPr>
        <w:t>Ú</w:t>
      </w:r>
      <w:r>
        <w:rPr>
          <w:rStyle w:val="Hipervnculo"/>
          <w:rFonts w:ascii="Noto Sans" w:hAnsi="Noto Sans" w:cs="Noto Sans"/>
          <w:color w:val="000000" w:themeColor="text1"/>
          <w:sz w:val="16"/>
          <w:szCs w:val="16"/>
        </w:rPr>
        <w:t>l</w:t>
      </w:r>
      <w:r w:rsidRPr="008B783A">
        <w:rPr>
          <w:rStyle w:val="Hipervnculo"/>
          <w:rFonts w:ascii="Noto Sans" w:hAnsi="Noto Sans" w:cs="Noto Sans"/>
          <w:color w:val="000000" w:themeColor="text1"/>
          <w:sz w:val="16"/>
          <w:szCs w:val="16"/>
        </w:rPr>
        <w:t>tima</w:t>
      </w:r>
      <w:r w:rsidR="008B783A" w:rsidRPr="008B783A">
        <w:rPr>
          <w:rStyle w:val="Hipervnculo"/>
          <w:rFonts w:ascii="Noto Sans" w:hAnsi="Noto Sans" w:cs="Noto Sans"/>
          <w:color w:val="000000" w:themeColor="text1"/>
          <w:sz w:val="16"/>
          <w:szCs w:val="16"/>
        </w:rPr>
        <w:t xml:space="preserve"> actualización: 15 de julio de 2025.</w:t>
      </w:r>
    </w:p>
    <w:p w14:paraId="192F88E6" w14:textId="342BC25F" w:rsidR="007F15EC" w:rsidRPr="009036A6" w:rsidRDefault="007F15EC" w:rsidP="00B2505D">
      <w:pPr>
        <w:pStyle w:val="Textonotapie"/>
        <w:jc w:val="both"/>
        <w:rPr>
          <w:rFonts w:ascii="Noto Sans" w:hAnsi="Noto Sans" w:cs="Noto Sans"/>
          <w:sz w:val="16"/>
          <w:szCs w:val="16"/>
        </w:rPr>
      </w:pPr>
    </w:p>
    <w:sectPr w:rsidR="007F15EC" w:rsidRPr="009036A6" w:rsidSect="008B783A">
      <w:headerReference w:type="default" r:id="rId15"/>
      <w:footerReference w:type="default" r:id="rId16"/>
      <w:pgSz w:w="12240" w:h="15840"/>
      <w:pgMar w:top="2977" w:right="1185" w:bottom="269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190B" w14:textId="77777777" w:rsidR="001E07C2" w:rsidRPr="00B2505D" w:rsidRDefault="001E07C2" w:rsidP="00AF2842">
      <w:r w:rsidRPr="00B2505D">
        <w:separator/>
      </w:r>
    </w:p>
  </w:endnote>
  <w:endnote w:type="continuationSeparator" w:id="0">
    <w:p w14:paraId="6B936C62" w14:textId="77777777" w:rsidR="001E07C2" w:rsidRPr="00B2505D" w:rsidRDefault="001E07C2" w:rsidP="00AF2842">
      <w:r w:rsidRPr="00B25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berana Sans">
    <w:panose1 w:val="02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1729" w14:textId="146457A4" w:rsidR="0023669C" w:rsidRPr="00B5610B" w:rsidRDefault="0023669C" w:rsidP="00B5610B">
    <w:pPr>
      <w:pStyle w:val="elementtoproof"/>
    </w:pPr>
    <w:r w:rsidRPr="00440433">
      <w:rPr>
        <w:rFonts w:ascii="Montserrat" w:hAnsi="Montserrat" w:cs="Arial"/>
        <w:bCs/>
        <w:i/>
        <w:iCs/>
        <w:color w:val="747474" w:themeColor="background2" w:themeShade="80"/>
        <w:sz w:val="12"/>
        <w:szCs w:val="20"/>
      </w:rPr>
      <w:t>“</w:t>
    </w:r>
    <w:r w:rsidRPr="00440433">
      <w:rPr>
        <w:rFonts w:ascii="Montserrat" w:hAnsi="Montserrat"/>
        <w:i/>
        <w:color w:val="747474" w:themeColor="background2" w:themeShade="80"/>
        <w:sz w:val="18"/>
      </w:rPr>
      <w:t xml:space="preserve">“La Secretaría de Relaciones Exteriores es la responsable del tratamiento de los datos personales que usted proporcione, los cuales se encuentran protegidos de conformidad con la Ley General de Protección de Datos Personales en posesión de Sujetos Obligados, usted puede consultar el aviso de privacidad integral ingresando en el siguiente vínculo: </w:t>
    </w:r>
    <w:r w:rsidR="00B5610B" w:rsidRPr="00B5610B">
      <w:rPr>
        <w:rFonts w:ascii="Montserrat" w:hAnsi="Montserrat"/>
        <w:i/>
        <w:color w:val="747474" w:themeColor="background2" w:themeShade="80"/>
        <w:sz w:val="18"/>
      </w:rPr>
      <w:t>h</w:t>
    </w:r>
    <w:hyperlink r:id="rId1" w:history="1">
      <w:r w:rsidR="00B5610B" w:rsidRPr="00B5610B">
        <w:rPr>
          <w:rFonts w:ascii="Montserrat" w:hAnsi="Montserrat"/>
          <w:i/>
          <w:color w:val="747474" w:themeColor="background2" w:themeShade="80"/>
          <w:sz w:val="18"/>
        </w:rPr>
        <w:t>ttps://</w:t>
      </w:r>
      <w:proofErr w:type="spellStart"/>
      <w:r w:rsidR="00B5610B" w:rsidRPr="00B5610B">
        <w:rPr>
          <w:rFonts w:ascii="Montserrat" w:hAnsi="Montserrat"/>
          <w:i/>
          <w:color w:val="747474" w:themeColor="background2" w:themeShade="80"/>
          <w:sz w:val="18"/>
        </w:rPr>
        <w:t>sre.gob.mx</w:t>
      </w:r>
      <w:proofErr w:type="spellEnd"/>
      <w:r w:rsidR="00B5610B" w:rsidRPr="00B5610B">
        <w:rPr>
          <w:rFonts w:ascii="Montserrat" w:hAnsi="Montserrat"/>
          <w:i/>
          <w:color w:val="747474" w:themeColor="background2" w:themeShade="80"/>
          <w:sz w:val="18"/>
        </w:rPr>
        <w:t>/</w:t>
      </w:r>
      <w:proofErr w:type="spellStart"/>
      <w:r w:rsidR="00B5610B" w:rsidRPr="00B5610B">
        <w:rPr>
          <w:rFonts w:ascii="Montserrat" w:hAnsi="Montserrat"/>
          <w:i/>
          <w:color w:val="747474" w:themeColor="background2" w:themeShade="80"/>
          <w:sz w:val="18"/>
        </w:rPr>
        <w:t>index.php</w:t>
      </w:r>
      <w:proofErr w:type="spellEnd"/>
      <w:r w:rsidR="00B5610B" w:rsidRPr="00B5610B">
        <w:rPr>
          <w:rFonts w:ascii="Montserrat" w:hAnsi="Montserrat"/>
          <w:i/>
          <w:color w:val="747474" w:themeColor="background2" w:themeShade="80"/>
          <w:sz w:val="18"/>
        </w:rPr>
        <w:t>/avisos-de-privacidad-convocatorias</w:t>
      </w:r>
    </w:hyperlink>
    <w:r w:rsidRPr="00440433">
      <w:rPr>
        <w:rFonts w:ascii="Montserrat" w:hAnsi="Montserrat"/>
        <w:i/>
        <w:color w:val="747474" w:themeColor="background2" w:themeShade="80"/>
        <w:sz w:val="18"/>
      </w:rPr>
      <w:t>”</w:t>
    </w:r>
  </w:p>
  <w:p w14:paraId="3464686C" w14:textId="77777777" w:rsidR="0023669C" w:rsidRPr="00440433" w:rsidRDefault="0023669C" w:rsidP="0023669C">
    <w:pPr>
      <w:jc w:val="both"/>
      <w:rPr>
        <w:rFonts w:ascii="Montserrat" w:hAnsi="Montserrat" w:cs="Arial"/>
        <w:bCs/>
        <w:i/>
        <w:iCs/>
        <w:color w:val="747474" w:themeColor="background2" w:themeShade="80"/>
        <w:sz w:val="18"/>
        <w:szCs w:val="20"/>
      </w:rPr>
    </w:pPr>
  </w:p>
  <w:p w14:paraId="0B06B9B3" w14:textId="77777777" w:rsidR="0023669C" w:rsidRPr="00440433" w:rsidRDefault="0023669C" w:rsidP="0023669C">
    <w:pPr>
      <w:jc w:val="both"/>
      <w:rPr>
        <w:rFonts w:ascii="Montserrat" w:hAnsi="Montserrat" w:cs="Arial"/>
        <w:color w:val="747474" w:themeColor="background2" w:themeShade="80"/>
        <w:sz w:val="18"/>
        <w:szCs w:val="20"/>
        <w:lang w:val="es-ES"/>
      </w:rPr>
    </w:pPr>
    <w:r w:rsidRPr="00440433">
      <w:rPr>
        <w:rFonts w:ascii="Montserrat" w:hAnsi="Montserrat" w:cs="Arial"/>
        <w:bCs/>
        <w:i/>
        <w:iCs/>
        <w:color w:val="747474" w:themeColor="background2" w:themeShade="80"/>
        <w:sz w:val="18"/>
        <w:szCs w:val="20"/>
      </w:rPr>
      <w:t>Asimismo, declaro bajo protesta de decir verdad y apercibido de las penas en que incurren las personas que declaran con falsedad ante una autoridad distinta de la judicial, en los términos de lo dispuesto por el artículo 247, fracción I, del Código Penal Federal, que la información asentada en la presente solicitud es verdadera y los documentos que se anexan a la misma son auténticos.”</w:t>
    </w:r>
  </w:p>
  <w:p w14:paraId="2FDE7CF6" w14:textId="77777777" w:rsidR="0023669C" w:rsidRDefault="002366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C5D" w14:textId="77777777" w:rsidR="0023669C" w:rsidRDefault="002366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2052" w14:textId="77777777" w:rsidR="001E07C2" w:rsidRPr="00B2505D" w:rsidRDefault="001E07C2" w:rsidP="00AF2842">
      <w:r w:rsidRPr="00B2505D">
        <w:separator/>
      </w:r>
    </w:p>
  </w:footnote>
  <w:footnote w:type="continuationSeparator" w:id="0">
    <w:p w14:paraId="5E6F0870" w14:textId="77777777" w:rsidR="001E07C2" w:rsidRPr="00B2505D" w:rsidRDefault="001E07C2" w:rsidP="00AF2842">
      <w:r w:rsidRPr="00B250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8655" w14:textId="4FFE1574" w:rsidR="0023669C" w:rsidRDefault="0023669C" w:rsidP="0023669C">
    <w:pPr>
      <w:pStyle w:val="Encabezado"/>
    </w:pPr>
  </w:p>
  <w:p w14:paraId="074CD6B8" w14:textId="77777777" w:rsidR="0023669C" w:rsidRDefault="0023669C" w:rsidP="0023669C">
    <w:pPr>
      <w:pStyle w:val="Encabezado"/>
    </w:pPr>
  </w:p>
  <w:p w14:paraId="34282BEC" w14:textId="77777777" w:rsidR="0023669C" w:rsidRDefault="0023669C" w:rsidP="0023669C">
    <w:pPr>
      <w:pStyle w:val="Encabezado"/>
      <w:jc w:val="center"/>
      <w:rPr>
        <w:rFonts w:ascii="Montserrat" w:hAnsi="Montserrat"/>
        <w:b/>
        <w:smallCaps/>
        <w:color w:val="A6A6A6"/>
        <w:sz w:val="22"/>
      </w:rPr>
    </w:pPr>
  </w:p>
  <w:p w14:paraId="7C57E828" w14:textId="449F73BE" w:rsidR="0023669C" w:rsidRPr="00440433" w:rsidRDefault="0023669C" w:rsidP="0023669C">
    <w:pPr>
      <w:pStyle w:val="Encabezado"/>
      <w:jc w:val="center"/>
      <w:rPr>
        <w:rFonts w:ascii="Montserrat" w:hAnsi="Montserrat"/>
        <w:b/>
        <w:smallCaps/>
        <w:color w:val="A6A6A6"/>
        <w:sz w:val="22"/>
      </w:rPr>
    </w:pPr>
    <w:r w:rsidRPr="00440433">
      <w:rPr>
        <w:rFonts w:ascii="Montserrat" w:hAnsi="Montserrat"/>
        <w:b/>
        <w:smallCaps/>
        <w:color w:val="A6A6A6"/>
        <w:sz w:val="22"/>
      </w:rPr>
      <w:t xml:space="preserve">Formato de solicitud para obtener el permiso a que se refiere el </w:t>
    </w:r>
  </w:p>
  <w:p w14:paraId="53724370" w14:textId="77777777" w:rsidR="0023669C" w:rsidRPr="00440433" w:rsidRDefault="0023669C" w:rsidP="0023669C">
    <w:pPr>
      <w:pStyle w:val="Encabezado"/>
      <w:jc w:val="center"/>
      <w:rPr>
        <w:rFonts w:ascii="Montserrat" w:hAnsi="Montserrat"/>
        <w:b/>
        <w:smallCaps/>
        <w:color w:val="A6A6A6"/>
        <w:sz w:val="22"/>
      </w:rPr>
    </w:pPr>
    <w:r w:rsidRPr="00440433">
      <w:rPr>
        <w:rFonts w:ascii="Montserrat" w:hAnsi="Montserrat"/>
        <w:b/>
        <w:smallCaps/>
        <w:color w:val="A6A6A6"/>
        <w:sz w:val="22"/>
      </w:rPr>
      <w:t>artículo 37, apartado C), fracción III de la</w:t>
    </w:r>
  </w:p>
  <w:p w14:paraId="619208A9" w14:textId="77777777" w:rsidR="0023669C" w:rsidRPr="00440433" w:rsidRDefault="0023669C" w:rsidP="0023669C">
    <w:pPr>
      <w:pStyle w:val="Encabezado"/>
      <w:jc w:val="center"/>
      <w:rPr>
        <w:rFonts w:ascii="Montserrat" w:hAnsi="Montserrat"/>
        <w:b/>
        <w:smallCaps/>
        <w:color w:val="A6A6A6"/>
        <w:sz w:val="22"/>
      </w:rPr>
    </w:pPr>
    <w:r w:rsidRPr="00440433">
      <w:rPr>
        <w:rFonts w:ascii="Montserrat" w:hAnsi="Montserrat"/>
        <w:b/>
        <w:smallCaps/>
        <w:color w:val="A6A6A6"/>
        <w:sz w:val="22"/>
      </w:rPr>
      <w:t>Constitución Política de los Estados Unidos Mexicanos</w:t>
    </w:r>
  </w:p>
  <w:p w14:paraId="3A632797" w14:textId="77777777" w:rsidR="0023669C" w:rsidRPr="00440433" w:rsidRDefault="0023669C" w:rsidP="0023669C">
    <w:pPr>
      <w:pStyle w:val="Encabezado"/>
      <w:jc w:val="center"/>
      <w:rPr>
        <w:rFonts w:ascii="Montserrat" w:hAnsi="Montserrat"/>
        <w:b/>
        <w:smallCaps/>
        <w:color w:val="A6A6A6"/>
        <w:sz w:val="22"/>
      </w:rPr>
    </w:pPr>
    <w:r w:rsidRPr="00440433">
      <w:rPr>
        <w:rFonts w:ascii="Montserrat" w:hAnsi="Montserrat"/>
        <w:b/>
        <w:smallCaps/>
        <w:color w:val="A6A6A6"/>
        <w:sz w:val="22"/>
      </w:rPr>
      <w:t>para aceptar y usar condecoraciones extranjeras</w:t>
    </w:r>
  </w:p>
  <w:p w14:paraId="08F2B0CA" w14:textId="77777777" w:rsidR="0023669C" w:rsidRPr="00440433" w:rsidRDefault="0023669C" w:rsidP="0023669C">
    <w:pPr>
      <w:pStyle w:val="Encabezado"/>
      <w:jc w:val="both"/>
      <w:rPr>
        <w:rFonts w:ascii="Montserrat" w:hAnsi="Montserrat"/>
        <w:color w:val="A6A6A6"/>
        <w:sz w:val="22"/>
      </w:rPr>
    </w:pPr>
  </w:p>
  <w:p w14:paraId="6174DC32" w14:textId="77777777" w:rsidR="0023669C" w:rsidRDefault="0023669C" w:rsidP="0023669C">
    <w:pPr>
      <w:pStyle w:val="Encabezado"/>
    </w:pPr>
  </w:p>
  <w:p w14:paraId="11EF4C47" w14:textId="77777777" w:rsidR="0023669C" w:rsidRPr="0023669C" w:rsidRDefault="0023669C" w:rsidP="002366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3BB1" w14:textId="77777777" w:rsidR="0023669C" w:rsidRPr="00B2505D" w:rsidRDefault="0023669C">
    <w:pPr>
      <w:pStyle w:val="Encabezado"/>
    </w:pPr>
    <w:r w:rsidRPr="00B2505D">
      <w:rPr>
        <w:noProof/>
      </w:rPr>
      <w:drawing>
        <wp:anchor distT="0" distB="0" distL="114300" distR="114300" simplePos="0" relativeHeight="251661312" behindDoc="1" locked="0" layoutInCell="1" allowOverlap="1" wp14:anchorId="684A2A42" wp14:editId="4D035DB6">
          <wp:simplePos x="0" y="0"/>
          <wp:positionH relativeFrom="column">
            <wp:posOffset>-892810</wp:posOffset>
          </wp:positionH>
          <wp:positionV relativeFrom="paragraph">
            <wp:posOffset>9525</wp:posOffset>
          </wp:positionV>
          <wp:extent cx="7793179" cy="10085290"/>
          <wp:effectExtent l="0" t="0" r="0" b="0"/>
          <wp:wrapNone/>
          <wp:docPr id="18090459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889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93179" cy="10085290"/>
                  </a:xfrm>
                  <a:prstGeom prst="rect">
                    <a:avLst/>
                  </a:prstGeom>
                </pic:spPr>
              </pic:pic>
            </a:graphicData>
          </a:graphic>
          <wp14:sizeRelH relativeFrom="page">
            <wp14:pctWidth>0</wp14:pctWidth>
          </wp14:sizeRelH>
          <wp14:sizeRelV relativeFrom="page">
            <wp14:pctHeight>0</wp14:pctHeight>
          </wp14:sizeRelV>
        </wp:anchor>
      </w:drawing>
    </w:r>
  </w:p>
  <w:p w14:paraId="3D7CC2A1" w14:textId="77777777" w:rsidR="0023669C" w:rsidRPr="00B2505D" w:rsidRDefault="0023669C">
    <w:pPr>
      <w:pStyle w:val="Encabezado"/>
      <w:rPr>
        <w:sz w:val="16"/>
        <w:szCs w:val="16"/>
      </w:rPr>
    </w:pPr>
  </w:p>
  <w:p w14:paraId="76435F58" w14:textId="77777777" w:rsidR="0023669C" w:rsidRPr="00B2505D" w:rsidRDefault="0023669C">
    <w:pPr>
      <w:pStyle w:val="Encabezado"/>
      <w:rPr>
        <w:sz w:val="16"/>
        <w:szCs w:val="16"/>
      </w:rPr>
    </w:pPr>
  </w:p>
  <w:p w14:paraId="11ADB067" w14:textId="77777777" w:rsidR="0023669C" w:rsidRPr="00B2505D" w:rsidRDefault="0023669C">
    <w:pPr>
      <w:pStyle w:val="Encabezado"/>
      <w:rPr>
        <w:sz w:val="12"/>
        <w:szCs w:val="12"/>
      </w:rPr>
    </w:pPr>
  </w:p>
  <w:p w14:paraId="4F551597" w14:textId="77777777" w:rsidR="0023669C" w:rsidRPr="00B2505D" w:rsidRDefault="0023669C" w:rsidP="0093009C">
    <w:pPr>
      <w:pStyle w:val="Encabezado"/>
      <w:jc w:val="right"/>
    </w:pPr>
  </w:p>
  <w:p w14:paraId="0E2A2836" w14:textId="77777777" w:rsidR="0023669C" w:rsidRPr="00B2505D" w:rsidRDefault="0023669C" w:rsidP="0006047E">
    <w:pPr>
      <w:ind w:right="-660"/>
      <w:jc w:val="right"/>
      <w:rPr>
        <w:rFonts w:ascii="Noto Sans" w:hAnsi="Noto Sans" w:cs="Noto Sans"/>
        <w:b/>
        <w:sz w:val="18"/>
        <w:szCs w:val="18"/>
      </w:rPr>
    </w:pPr>
  </w:p>
  <w:p w14:paraId="025557BE" w14:textId="77777777" w:rsidR="0023669C" w:rsidRPr="00B2505D" w:rsidRDefault="0023669C" w:rsidP="0006047E">
    <w:pPr>
      <w:ind w:right="-660"/>
      <w:jc w:val="right"/>
      <w:rPr>
        <w:rFonts w:ascii="Noto Sans" w:hAnsi="Noto Sans" w:cs="Noto Sans"/>
        <w:b/>
        <w:sz w:val="18"/>
        <w:szCs w:val="18"/>
      </w:rPr>
    </w:pPr>
  </w:p>
  <w:p w14:paraId="1F13C960" w14:textId="77777777" w:rsidR="0023669C" w:rsidRPr="00B2505D" w:rsidRDefault="0023669C" w:rsidP="0006047E">
    <w:pPr>
      <w:ind w:right="-660"/>
      <w:jc w:val="right"/>
      <w:rPr>
        <w:rFonts w:ascii="Noto Sans" w:hAnsi="Noto Sans" w:cs="Noto Sans"/>
        <w:b/>
        <w:sz w:val="12"/>
        <w:szCs w:val="12"/>
      </w:rPr>
    </w:pPr>
  </w:p>
  <w:p w14:paraId="552127F1" w14:textId="77777777" w:rsidR="0023669C" w:rsidRPr="00B2505D" w:rsidRDefault="0023669C" w:rsidP="0093009C">
    <w:pPr>
      <w:ind w:right="-142"/>
      <w:jc w:val="right"/>
      <w:rPr>
        <w:rFonts w:ascii="Noto Sans" w:hAnsi="Noto Sans" w:cs="Noto Sans"/>
        <w:b/>
        <w:sz w:val="18"/>
        <w:szCs w:val="18"/>
      </w:rPr>
    </w:pPr>
  </w:p>
  <w:p w14:paraId="74061EA4" w14:textId="77777777" w:rsidR="0023669C" w:rsidRPr="00B2505D" w:rsidRDefault="0023669C" w:rsidP="0093009C">
    <w:pPr>
      <w:ind w:right="-142"/>
      <w:jc w:val="right"/>
      <w:rPr>
        <w:rFonts w:ascii="Noto Sans" w:hAnsi="Noto Sans" w:cs="Noto Sans"/>
        <w:b/>
        <w:sz w:val="6"/>
        <w:szCs w:val="6"/>
      </w:rPr>
    </w:pPr>
  </w:p>
  <w:p w14:paraId="29D26E78" w14:textId="77777777" w:rsidR="0023669C" w:rsidRDefault="0023669C" w:rsidP="0093009C">
    <w:pPr>
      <w:ind w:right="-142"/>
      <w:jc w:val="right"/>
      <w:rPr>
        <w:rFonts w:ascii="Noto Sans" w:hAnsi="Noto Sans" w:cs="Noto Sans"/>
        <w:b/>
        <w:sz w:val="18"/>
        <w:szCs w:val="18"/>
      </w:rPr>
    </w:pPr>
  </w:p>
  <w:p w14:paraId="08E4B2DC" w14:textId="77777777" w:rsidR="0023669C" w:rsidRPr="00B2505D" w:rsidRDefault="0023669C" w:rsidP="0093009C">
    <w:pPr>
      <w:ind w:right="-142"/>
      <w:jc w:val="right"/>
      <w:rPr>
        <w:rFonts w:ascii="Noto Sans" w:hAnsi="Noto Sans" w:cs="Noto Sans"/>
        <w:b/>
        <w:sz w:val="18"/>
        <w:szCs w:val="18"/>
      </w:rPr>
    </w:pPr>
    <w:r w:rsidRPr="00B2505D">
      <w:rPr>
        <w:rFonts w:ascii="Noto Sans" w:hAnsi="Noto Sans" w:cs="Noto Sans"/>
        <w:b/>
        <w:sz w:val="18"/>
        <w:szCs w:val="18"/>
      </w:rPr>
      <w:t>OFICINAS DEL C. SECRETARIO</w:t>
    </w:r>
  </w:p>
  <w:p w14:paraId="48AE5D6A" w14:textId="77777777" w:rsidR="0023669C" w:rsidRPr="00B2505D" w:rsidRDefault="0023669C" w:rsidP="0093009C">
    <w:pPr>
      <w:ind w:right="-142"/>
      <w:jc w:val="right"/>
      <w:rPr>
        <w:rFonts w:ascii="Noto Sans" w:hAnsi="Noto Sans" w:cs="Noto Sans"/>
        <w:sz w:val="16"/>
        <w:szCs w:val="16"/>
      </w:rPr>
    </w:pPr>
    <w:r w:rsidRPr="00B2505D">
      <w:rPr>
        <w:rFonts w:ascii="Noto Sans" w:hAnsi="Noto Sans" w:cs="Noto Sans"/>
        <w:sz w:val="16"/>
        <w:szCs w:val="16"/>
      </w:rPr>
      <w:t>DIRECCIÓN GENERAL DE PROTOCOLO</w:t>
    </w:r>
  </w:p>
  <w:p w14:paraId="64428DE3" w14:textId="77777777" w:rsidR="0023669C" w:rsidRPr="00B2505D" w:rsidRDefault="0023669C" w:rsidP="0093009C">
    <w:pPr>
      <w:ind w:right="-142"/>
      <w:jc w:val="right"/>
      <w:rPr>
        <w:rFonts w:ascii="Noto Sans" w:hAnsi="Noto Sans" w:cs="Noto Sans"/>
        <w:i/>
        <w:iCs/>
        <w:sz w:val="16"/>
        <w:szCs w:val="16"/>
      </w:rPr>
    </w:pPr>
    <w:r w:rsidRPr="00B2505D">
      <w:rPr>
        <w:rFonts w:ascii="Noto Sans" w:hAnsi="Noto Sans" w:cs="Noto Sans"/>
        <w:i/>
        <w:iCs/>
        <w:sz w:val="16"/>
        <w:szCs w:val="16"/>
      </w:rPr>
      <w:t>Dirección de Condecoraciones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33BB"/>
    <w:multiLevelType w:val="hybridMultilevel"/>
    <w:tmpl w:val="F60E42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0EC1465"/>
    <w:multiLevelType w:val="hybridMultilevel"/>
    <w:tmpl w:val="354C1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93593F"/>
    <w:multiLevelType w:val="hybridMultilevel"/>
    <w:tmpl w:val="0A04A774"/>
    <w:lvl w:ilvl="0" w:tplc="7ED634A0">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35999686">
    <w:abstractNumId w:val="0"/>
  </w:num>
  <w:num w:numId="2" w16cid:durableId="2055733280">
    <w:abstractNumId w:val="1"/>
  </w:num>
  <w:num w:numId="3" w16cid:durableId="132658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42"/>
    <w:rsid w:val="00006186"/>
    <w:rsid w:val="00011D1F"/>
    <w:rsid w:val="00024C95"/>
    <w:rsid w:val="000437CA"/>
    <w:rsid w:val="00052760"/>
    <w:rsid w:val="00055440"/>
    <w:rsid w:val="0006047E"/>
    <w:rsid w:val="0006485F"/>
    <w:rsid w:val="00066BF2"/>
    <w:rsid w:val="0007194D"/>
    <w:rsid w:val="00075920"/>
    <w:rsid w:val="000873D6"/>
    <w:rsid w:val="000A68F1"/>
    <w:rsid w:val="000B363D"/>
    <w:rsid w:val="000B3AA0"/>
    <w:rsid w:val="000C6D9C"/>
    <w:rsid w:val="000D7427"/>
    <w:rsid w:val="0010420C"/>
    <w:rsid w:val="001107DC"/>
    <w:rsid w:val="00115E61"/>
    <w:rsid w:val="00116D73"/>
    <w:rsid w:val="00121BC8"/>
    <w:rsid w:val="00125393"/>
    <w:rsid w:val="001323F2"/>
    <w:rsid w:val="00132D60"/>
    <w:rsid w:val="001428A0"/>
    <w:rsid w:val="00155722"/>
    <w:rsid w:val="001574CD"/>
    <w:rsid w:val="00165385"/>
    <w:rsid w:val="00171FD5"/>
    <w:rsid w:val="0017344A"/>
    <w:rsid w:val="00195045"/>
    <w:rsid w:val="00196AF6"/>
    <w:rsid w:val="001A5F3A"/>
    <w:rsid w:val="001B729F"/>
    <w:rsid w:val="001D230D"/>
    <w:rsid w:val="001D2A90"/>
    <w:rsid w:val="001D6187"/>
    <w:rsid w:val="001E07C2"/>
    <w:rsid w:val="001E13F8"/>
    <w:rsid w:val="001F3DD3"/>
    <w:rsid w:val="001F4427"/>
    <w:rsid w:val="00207CD3"/>
    <w:rsid w:val="002218BB"/>
    <w:rsid w:val="0022401E"/>
    <w:rsid w:val="0023409D"/>
    <w:rsid w:val="0023669C"/>
    <w:rsid w:val="0025050F"/>
    <w:rsid w:val="00251930"/>
    <w:rsid w:val="0025635F"/>
    <w:rsid w:val="00260368"/>
    <w:rsid w:val="0026399B"/>
    <w:rsid w:val="002C7743"/>
    <w:rsid w:val="002D0976"/>
    <w:rsid w:val="002E2463"/>
    <w:rsid w:val="002F27C0"/>
    <w:rsid w:val="00301D01"/>
    <w:rsid w:val="0030557E"/>
    <w:rsid w:val="003122F0"/>
    <w:rsid w:val="00315279"/>
    <w:rsid w:val="0032326A"/>
    <w:rsid w:val="00325D3B"/>
    <w:rsid w:val="00327DBB"/>
    <w:rsid w:val="00330169"/>
    <w:rsid w:val="003316A1"/>
    <w:rsid w:val="003406D6"/>
    <w:rsid w:val="00341FD4"/>
    <w:rsid w:val="00345B21"/>
    <w:rsid w:val="00346527"/>
    <w:rsid w:val="00365589"/>
    <w:rsid w:val="00372A2A"/>
    <w:rsid w:val="00381CB2"/>
    <w:rsid w:val="00396197"/>
    <w:rsid w:val="003B4C2B"/>
    <w:rsid w:val="003B59FF"/>
    <w:rsid w:val="003C42E4"/>
    <w:rsid w:val="003D2F1D"/>
    <w:rsid w:val="003D44E2"/>
    <w:rsid w:val="003F714F"/>
    <w:rsid w:val="00400A44"/>
    <w:rsid w:val="004027B9"/>
    <w:rsid w:val="004034CC"/>
    <w:rsid w:val="004058DC"/>
    <w:rsid w:val="00411CB0"/>
    <w:rsid w:val="0041541B"/>
    <w:rsid w:val="00422B68"/>
    <w:rsid w:val="004314E0"/>
    <w:rsid w:val="00434439"/>
    <w:rsid w:val="004373C3"/>
    <w:rsid w:val="0046059F"/>
    <w:rsid w:val="00462549"/>
    <w:rsid w:val="004635ED"/>
    <w:rsid w:val="00482672"/>
    <w:rsid w:val="00487501"/>
    <w:rsid w:val="00490015"/>
    <w:rsid w:val="00491113"/>
    <w:rsid w:val="004A231F"/>
    <w:rsid w:val="004A5C07"/>
    <w:rsid w:val="004D2494"/>
    <w:rsid w:val="004D5843"/>
    <w:rsid w:val="004E2F08"/>
    <w:rsid w:val="004E46C6"/>
    <w:rsid w:val="004F4728"/>
    <w:rsid w:val="0050367B"/>
    <w:rsid w:val="00512DD1"/>
    <w:rsid w:val="00514B0B"/>
    <w:rsid w:val="00526BEF"/>
    <w:rsid w:val="00532FE9"/>
    <w:rsid w:val="00535212"/>
    <w:rsid w:val="00540CC2"/>
    <w:rsid w:val="005633D7"/>
    <w:rsid w:val="005716D0"/>
    <w:rsid w:val="00571977"/>
    <w:rsid w:val="00573F83"/>
    <w:rsid w:val="005956B8"/>
    <w:rsid w:val="005C6CEF"/>
    <w:rsid w:val="005D213A"/>
    <w:rsid w:val="005F1931"/>
    <w:rsid w:val="005F7438"/>
    <w:rsid w:val="006072B5"/>
    <w:rsid w:val="00616AF3"/>
    <w:rsid w:val="00624EBD"/>
    <w:rsid w:val="00631E2F"/>
    <w:rsid w:val="006510BA"/>
    <w:rsid w:val="00663AC6"/>
    <w:rsid w:val="0066484A"/>
    <w:rsid w:val="00666679"/>
    <w:rsid w:val="0068111D"/>
    <w:rsid w:val="006A1EC1"/>
    <w:rsid w:val="006B0279"/>
    <w:rsid w:val="006B660A"/>
    <w:rsid w:val="006C2364"/>
    <w:rsid w:val="006D099E"/>
    <w:rsid w:val="00702407"/>
    <w:rsid w:val="007118FB"/>
    <w:rsid w:val="00721DAF"/>
    <w:rsid w:val="007442E0"/>
    <w:rsid w:val="00744776"/>
    <w:rsid w:val="007630FE"/>
    <w:rsid w:val="007667F3"/>
    <w:rsid w:val="00773C70"/>
    <w:rsid w:val="0077493C"/>
    <w:rsid w:val="00780388"/>
    <w:rsid w:val="007869BC"/>
    <w:rsid w:val="00787B01"/>
    <w:rsid w:val="00792103"/>
    <w:rsid w:val="007948C7"/>
    <w:rsid w:val="007A2F83"/>
    <w:rsid w:val="007A5DDF"/>
    <w:rsid w:val="007B1CFA"/>
    <w:rsid w:val="007C652F"/>
    <w:rsid w:val="007D0996"/>
    <w:rsid w:val="007D0ED9"/>
    <w:rsid w:val="007D13AC"/>
    <w:rsid w:val="007D401F"/>
    <w:rsid w:val="007E37CE"/>
    <w:rsid w:val="007E6C45"/>
    <w:rsid w:val="007E77E8"/>
    <w:rsid w:val="007F15EC"/>
    <w:rsid w:val="007F5230"/>
    <w:rsid w:val="008259F4"/>
    <w:rsid w:val="0083199B"/>
    <w:rsid w:val="00834A02"/>
    <w:rsid w:val="0084165C"/>
    <w:rsid w:val="008443BB"/>
    <w:rsid w:val="00851B2D"/>
    <w:rsid w:val="00853B0C"/>
    <w:rsid w:val="0086666D"/>
    <w:rsid w:val="008721F4"/>
    <w:rsid w:val="00874B71"/>
    <w:rsid w:val="00890195"/>
    <w:rsid w:val="00892A19"/>
    <w:rsid w:val="008A0567"/>
    <w:rsid w:val="008A5920"/>
    <w:rsid w:val="008A6958"/>
    <w:rsid w:val="008B2331"/>
    <w:rsid w:val="008B3F0C"/>
    <w:rsid w:val="008B6C19"/>
    <w:rsid w:val="008B783A"/>
    <w:rsid w:val="008D3295"/>
    <w:rsid w:val="008D3A82"/>
    <w:rsid w:val="008E316E"/>
    <w:rsid w:val="008E3A88"/>
    <w:rsid w:val="008F6531"/>
    <w:rsid w:val="009036A6"/>
    <w:rsid w:val="00921D6F"/>
    <w:rsid w:val="0093009C"/>
    <w:rsid w:val="00931A79"/>
    <w:rsid w:val="00935FEC"/>
    <w:rsid w:val="00946E06"/>
    <w:rsid w:val="00961758"/>
    <w:rsid w:val="009623E2"/>
    <w:rsid w:val="0097534E"/>
    <w:rsid w:val="009A13EF"/>
    <w:rsid w:val="009A1545"/>
    <w:rsid w:val="009A3AD7"/>
    <w:rsid w:val="009C4087"/>
    <w:rsid w:val="009D6894"/>
    <w:rsid w:val="009D7BF3"/>
    <w:rsid w:val="00A023E2"/>
    <w:rsid w:val="00A03D1A"/>
    <w:rsid w:val="00A046EC"/>
    <w:rsid w:val="00A0505E"/>
    <w:rsid w:val="00A2066F"/>
    <w:rsid w:val="00A31EFE"/>
    <w:rsid w:val="00A35566"/>
    <w:rsid w:val="00A56313"/>
    <w:rsid w:val="00A70DEE"/>
    <w:rsid w:val="00A72138"/>
    <w:rsid w:val="00A76C87"/>
    <w:rsid w:val="00A83AAA"/>
    <w:rsid w:val="00AB4DFA"/>
    <w:rsid w:val="00AB5707"/>
    <w:rsid w:val="00AE7EA5"/>
    <w:rsid w:val="00AF2842"/>
    <w:rsid w:val="00B04C04"/>
    <w:rsid w:val="00B055A2"/>
    <w:rsid w:val="00B129B4"/>
    <w:rsid w:val="00B1691D"/>
    <w:rsid w:val="00B223AB"/>
    <w:rsid w:val="00B2505D"/>
    <w:rsid w:val="00B335C8"/>
    <w:rsid w:val="00B45283"/>
    <w:rsid w:val="00B5610B"/>
    <w:rsid w:val="00B76D82"/>
    <w:rsid w:val="00B816A2"/>
    <w:rsid w:val="00B90BF3"/>
    <w:rsid w:val="00B9659A"/>
    <w:rsid w:val="00BA101C"/>
    <w:rsid w:val="00BB5611"/>
    <w:rsid w:val="00BB7C17"/>
    <w:rsid w:val="00BC5312"/>
    <w:rsid w:val="00BC6681"/>
    <w:rsid w:val="00BC719E"/>
    <w:rsid w:val="00BD75C0"/>
    <w:rsid w:val="00BD7EA9"/>
    <w:rsid w:val="00BE3967"/>
    <w:rsid w:val="00BF024E"/>
    <w:rsid w:val="00C015C3"/>
    <w:rsid w:val="00C07A2B"/>
    <w:rsid w:val="00C17530"/>
    <w:rsid w:val="00C254E1"/>
    <w:rsid w:val="00C35B43"/>
    <w:rsid w:val="00C41EAF"/>
    <w:rsid w:val="00C47BBD"/>
    <w:rsid w:val="00C67ABC"/>
    <w:rsid w:val="00C73DE0"/>
    <w:rsid w:val="00C862C0"/>
    <w:rsid w:val="00C920EC"/>
    <w:rsid w:val="00CA399E"/>
    <w:rsid w:val="00CC1AAC"/>
    <w:rsid w:val="00CD1460"/>
    <w:rsid w:val="00CD7034"/>
    <w:rsid w:val="00CE463A"/>
    <w:rsid w:val="00D05DD0"/>
    <w:rsid w:val="00D06381"/>
    <w:rsid w:val="00D13AEC"/>
    <w:rsid w:val="00D209EA"/>
    <w:rsid w:val="00D2462B"/>
    <w:rsid w:val="00D2625A"/>
    <w:rsid w:val="00D3029A"/>
    <w:rsid w:val="00D30320"/>
    <w:rsid w:val="00D31F69"/>
    <w:rsid w:val="00D41BC1"/>
    <w:rsid w:val="00D51F8A"/>
    <w:rsid w:val="00D54B91"/>
    <w:rsid w:val="00D56FA0"/>
    <w:rsid w:val="00D6687D"/>
    <w:rsid w:val="00D75249"/>
    <w:rsid w:val="00D817AB"/>
    <w:rsid w:val="00D920F4"/>
    <w:rsid w:val="00D92F72"/>
    <w:rsid w:val="00DA2BB3"/>
    <w:rsid w:val="00DA30ED"/>
    <w:rsid w:val="00DB2A87"/>
    <w:rsid w:val="00DB4403"/>
    <w:rsid w:val="00DD1E9B"/>
    <w:rsid w:val="00DD3104"/>
    <w:rsid w:val="00DE6EC6"/>
    <w:rsid w:val="00DF3D5C"/>
    <w:rsid w:val="00E1606B"/>
    <w:rsid w:val="00E17084"/>
    <w:rsid w:val="00E20518"/>
    <w:rsid w:val="00E26D92"/>
    <w:rsid w:val="00E30FB4"/>
    <w:rsid w:val="00E31AA9"/>
    <w:rsid w:val="00E342EF"/>
    <w:rsid w:val="00E35B7D"/>
    <w:rsid w:val="00E449AC"/>
    <w:rsid w:val="00E46D7E"/>
    <w:rsid w:val="00E52589"/>
    <w:rsid w:val="00E54FBF"/>
    <w:rsid w:val="00E602D2"/>
    <w:rsid w:val="00E62953"/>
    <w:rsid w:val="00E647F5"/>
    <w:rsid w:val="00E65C5E"/>
    <w:rsid w:val="00E7068A"/>
    <w:rsid w:val="00E73004"/>
    <w:rsid w:val="00E75C43"/>
    <w:rsid w:val="00E908BA"/>
    <w:rsid w:val="00EA1CD9"/>
    <w:rsid w:val="00EA720F"/>
    <w:rsid w:val="00EB3B2B"/>
    <w:rsid w:val="00EC18C7"/>
    <w:rsid w:val="00EC2EE5"/>
    <w:rsid w:val="00ED29AC"/>
    <w:rsid w:val="00EF1457"/>
    <w:rsid w:val="00F043CF"/>
    <w:rsid w:val="00F20E53"/>
    <w:rsid w:val="00F2196A"/>
    <w:rsid w:val="00F32824"/>
    <w:rsid w:val="00F37BE8"/>
    <w:rsid w:val="00F41F01"/>
    <w:rsid w:val="00F47C35"/>
    <w:rsid w:val="00F52A86"/>
    <w:rsid w:val="00F62BEC"/>
    <w:rsid w:val="00F67B24"/>
    <w:rsid w:val="00F74078"/>
    <w:rsid w:val="00F85FE0"/>
    <w:rsid w:val="00F917D6"/>
    <w:rsid w:val="00F92698"/>
    <w:rsid w:val="00F93DC2"/>
    <w:rsid w:val="00FC5800"/>
    <w:rsid w:val="00FC72A9"/>
    <w:rsid w:val="00FD7D7B"/>
    <w:rsid w:val="00FF1AEE"/>
    <w:rsid w:val="00FF22C3"/>
    <w:rsid w:val="00FF3E62"/>
    <w:rsid w:val="00FF4E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D8F64"/>
  <w15:chartTrackingRefBased/>
  <w15:docId w15:val="{A49ACD90-4455-9D4E-AA13-57D10705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B2B"/>
    <w:pPr>
      <w:spacing w:after="0" w:line="240" w:lineRule="auto"/>
    </w:pPr>
    <w:rPr>
      <w:rFonts w:eastAsiaTheme="minorEastAsia"/>
      <w:kern w:val="0"/>
      <w14:ligatures w14:val="none"/>
    </w:rPr>
  </w:style>
  <w:style w:type="paragraph" w:styleId="Ttulo1">
    <w:name w:val="heading 1"/>
    <w:basedOn w:val="Normal"/>
    <w:next w:val="Normal"/>
    <w:link w:val="Ttulo1Car"/>
    <w:uiPriority w:val="9"/>
    <w:qFormat/>
    <w:rsid w:val="00AF28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AF28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F284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F2842"/>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AF2842"/>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AF2842"/>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AF2842"/>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AF2842"/>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AF2842"/>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28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28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28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28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28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28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28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28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2842"/>
    <w:rPr>
      <w:rFonts w:eastAsiaTheme="majorEastAsia" w:cstheme="majorBidi"/>
      <w:color w:val="272727" w:themeColor="text1" w:themeTint="D8"/>
    </w:rPr>
  </w:style>
  <w:style w:type="paragraph" w:styleId="Ttulo">
    <w:name w:val="Title"/>
    <w:basedOn w:val="Normal"/>
    <w:next w:val="Normal"/>
    <w:link w:val="TtuloCar"/>
    <w:uiPriority w:val="10"/>
    <w:qFormat/>
    <w:rsid w:val="00AF28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F28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284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F28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2842"/>
    <w:pPr>
      <w:spacing w:before="160" w:after="160" w:line="278" w:lineRule="auto"/>
      <w:jc w:val="center"/>
    </w:pPr>
    <w:rPr>
      <w:rFonts w:eastAsiaTheme="minorHAnsi"/>
      <w:i/>
      <w:iCs/>
      <w:color w:val="404040" w:themeColor="text1" w:themeTint="BF"/>
      <w:kern w:val="2"/>
      <w14:ligatures w14:val="standardContextual"/>
    </w:rPr>
  </w:style>
  <w:style w:type="character" w:customStyle="1" w:styleId="CitaCar">
    <w:name w:val="Cita Car"/>
    <w:basedOn w:val="Fuentedeprrafopredeter"/>
    <w:link w:val="Cita"/>
    <w:uiPriority w:val="29"/>
    <w:rsid w:val="00AF2842"/>
    <w:rPr>
      <w:i/>
      <w:iCs/>
      <w:color w:val="404040" w:themeColor="text1" w:themeTint="BF"/>
    </w:rPr>
  </w:style>
  <w:style w:type="paragraph" w:styleId="Prrafodelista">
    <w:name w:val="List Paragraph"/>
    <w:aliases w:val="Dot pt,No Spacing1,List Paragraph Char Char Char,Indicator Text,List Paragraph1,Numbered Para 1,Colorful List - Accent 11,Bullet 1,F5 List Paragraph,Bullet Points,Normal Fv,List Paragraph2,MAIN CONTENT,Normal numbered,Issue Action POC,3"/>
    <w:basedOn w:val="Normal"/>
    <w:link w:val="PrrafodelistaCar"/>
    <w:uiPriority w:val="34"/>
    <w:qFormat/>
    <w:rsid w:val="00AF2842"/>
    <w:pPr>
      <w:spacing w:after="160" w:line="278" w:lineRule="auto"/>
      <w:ind w:left="720"/>
      <w:contextualSpacing/>
    </w:pPr>
    <w:rPr>
      <w:rFonts w:eastAsiaTheme="minorHAnsi"/>
      <w:kern w:val="2"/>
      <w14:ligatures w14:val="standardContextual"/>
    </w:rPr>
  </w:style>
  <w:style w:type="character" w:styleId="nfasisintenso">
    <w:name w:val="Intense Emphasis"/>
    <w:basedOn w:val="Fuentedeprrafopredeter"/>
    <w:uiPriority w:val="21"/>
    <w:qFormat/>
    <w:rsid w:val="00AF2842"/>
    <w:rPr>
      <w:i/>
      <w:iCs/>
      <w:color w:val="0F4761" w:themeColor="accent1" w:themeShade="BF"/>
    </w:rPr>
  </w:style>
  <w:style w:type="paragraph" w:styleId="Citadestacada">
    <w:name w:val="Intense Quote"/>
    <w:basedOn w:val="Normal"/>
    <w:next w:val="Normal"/>
    <w:link w:val="CitadestacadaCar"/>
    <w:uiPriority w:val="30"/>
    <w:qFormat/>
    <w:rsid w:val="00AF28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AF2842"/>
    <w:rPr>
      <w:i/>
      <w:iCs/>
      <w:color w:val="0F4761" w:themeColor="accent1" w:themeShade="BF"/>
    </w:rPr>
  </w:style>
  <w:style w:type="character" w:styleId="Referenciaintensa">
    <w:name w:val="Intense Reference"/>
    <w:basedOn w:val="Fuentedeprrafopredeter"/>
    <w:uiPriority w:val="32"/>
    <w:qFormat/>
    <w:rsid w:val="00AF2842"/>
    <w:rPr>
      <w:b/>
      <w:bCs/>
      <w:smallCaps/>
      <w:color w:val="0F4761" w:themeColor="accent1" w:themeShade="BF"/>
      <w:spacing w:val="5"/>
    </w:rPr>
  </w:style>
  <w:style w:type="paragraph" w:styleId="Encabezado">
    <w:name w:val="header"/>
    <w:basedOn w:val="Normal"/>
    <w:link w:val="EncabezadoCar"/>
    <w:uiPriority w:val="99"/>
    <w:unhideWhenUsed/>
    <w:rsid w:val="00AF2842"/>
    <w:pPr>
      <w:tabs>
        <w:tab w:val="center" w:pos="4419"/>
        <w:tab w:val="right" w:pos="8838"/>
      </w:tabs>
    </w:pPr>
    <w:rPr>
      <w:rFonts w:eastAsiaTheme="minorHAnsi"/>
      <w:kern w:val="2"/>
      <w14:ligatures w14:val="standardContextual"/>
    </w:rPr>
  </w:style>
  <w:style w:type="character" w:customStyle="1" w:styleId="EncabezadoCar">
    <w:name w:val="Encabezado Car"/>
    <w:basedOn w:val="Fuentedeprrafopredeter"/>
    <w:link w:val="Encabezado"/>
    <w:uiPriority w:val="99"/>
    <w:rsid w:val="00AF2842"/>
  </w:style>
  <w:style w:type="paragraph" w:styleId="Piedepgina">
    <w:name w:val="footer"/>
    <w:basedOn w:val="Normal"/>
    <w:link w:val="PiedepginaCar"/>
    <w:uiPriority w:val="99"/>
    <w:unhideWhenUsed/>
    <w:rsid w:val="00AF2842"/>
    <w:pPr>
      <w:tabs>
        <w:tab w:val="center" w:pos="4419"/>
        <w:tab w:val="right" w:pos="8838"/>
      </w:tabs>
    </w:pPr>
    <w:rPr>
      <w:rFonts w:eastAsiaTheme="minorHAnsi"/>
      <w:kern w:val="2"/>
      <w14:ligatures w14:val="standardContextual"/>
    </w:rPr>
  </w:style>
  <w:style w:type="character" w:customStyle="1" w:styleId="PiedepginaCar">
    <w:name w:val="Pie de página Car"/>
    <w:basedOn w:val="Fuentedeprrafopredeter"/>
    <w:link w:val="Piedepgina"/>
    <w:uiPriority w:val="99"/>
    <w:rsid w:val="00AF2842"/>
  </w:style>
  <w:style w:type="character" w:styleId="Hipervnculo">
    <w:name w:val="Hyperlink"/>
    <w:basedOn w:val="Fuentedeprrafopredeter"/>
    <w:uiPriority w:val="99"/>
    <w:unhideWhenUsed/>
    <w:rsid w:val="0006047E"/>
    <w:rPr>
      <w:color w:val="467886" w:themeColor="hyperlink"/>
      <w:u w:val="single"/>
    </w:rPr>
  </w:style>
  <w:style w:type="paragraph" w:customStyle="1" w:styleId="xmsonormal">
    <w:name w:val="x_msonormal"/>
    <w:basedOn w:val="Normal"/>
    <w:uiPriority w:val="99"/>
    <w:rsid w:val="0006047E"/>
    <w:rPr>
      <w:rFonts w:ascii="Times New Roman" w:eastAsiaTheme="minorHAnsi" w:hAnsi="Times New Roman" w:cs="Times New Roman"/>
      <w:lang w:eastAsia="es-MX"/>
    </w:rPr>
  </w:style>
  <w:style w:type="table" w:styleId="Tablaconcuadrcula">
    <w:name w:val="Table Grid"/>
    <w:basedOn w:val="Tablanormal"/>
    <w:uiPriority w:val="39"/>
    <w:rsid w:val="00CC1AAC"/>
    <w:pPr>
      <w:spacing w:after="0" w:line="240" w:lineRule="auto"/>
    </w:pPr>
    <w:rPr>
      <w:rFonts w:ascii="Soberana Sans" w:hAnsi="Soberana San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C1AAC"/>
    <w:pPr>
      <w:spacing w:after="0" w:line="240" w:lineRule="auto"/>
    </w:pPr>
    <w:rPr>
      <w:rFonts w:ascii="Cambria" w:eastAsia="Cambria" w:hAnsi="Cambria" w:cs="Times New Roman"/>
      <w:kern w:val="0"/>
      <w:sz w:val="22"/>
      <w:szCs w:val="22"/>
      <w14:ligatures w14:val="none"/>
    </w:rPr>
  </w:style>
  <w:style w:type="character" w:customStyle="1" w:styleId="SinespaciadoCar">
    <w:name w:val="Sin espaciado Car"/>
    <w:link w:val="Sinespaciado"/>
    <w:uiPriority w:val="1"/>
    <w:locked/>
    <w:rsid w:val="00CC1AAC"/>
    <w:rPr>
      <w:rFonts w:ascii="Cambria" w:eastAsia="Cambria" w:hAnsi="Cambria" w:cs="Times New Roman"/>
      <w:kern w:val="0"/>
      <w:sz w:val="22"/>
      <w:szCs w:val="22"/>
      <w14:ligatures w14:val="none"/>
    </w:rPr>
  </w:style>
  <w:style w:type="paragraph" w:styleId="Textonotapie">
    <w:name w:val="footnote text"/>
    <w:basedOn w:val="Normal"/>
    <w:link w:val="TextonotapieCar"/>
    <w:rsid w:val="00CC1AAC"/>
    <w:rPr>
      <w:rFonts w:ascii="Times" w:eastAsia="Times" w:hAnsi="Times" w:cs="Times New Roman"/>
      <w:szCs w:val="20"/>
      <w:lang w:eastAsia="es-ES"/>
    </w:rPr>
  </w:style>
  <w:style w:type="character" w:customStyle="1" w:styleId="TextonotapieCar">
    <w:name w:val="Texto nota pie Car"/>
    <w:basedOn w:val="Fuentedeprrafopredeter"/>
    <w:link w:val="Textonotapie"/>
    <w:rsid w:val="00CC1AAC"/>
    <w:rPr>
      <w:rFonts w:ascii="Times" w:eastAsia="Times" w:hAnsi="Times" w:cs="Times New Roman"/>
      <w:kern w:val="0"/>
      <w:szCs w:val="20"/>
      <w:lang w:eastAsia="es-ES"/>
      <w14:ligatures w14:val="none"/>
    </w:rPr>
  </w:style>
  <w:style w:type="character" w:styleId="Mencinsinresolver">
    <w:name w:val="Unresolved Mention"/>
    <w:basedOn w:val="Fuentedeprrafopredeter"/>
    <w:uiPriority w:val="99"/>
    <w:semiHidden/>
    <w:unhideWhenUsed/>
    <w:rsid w:val="00F85FE0"/>
    <w:rPr>
      <w:color w:val="605E5C"/>
      <w:shd w:val="clear" w:color="auto" w:fill="E1DFDD"/>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3 Car"/>
    <w:link w:val="Prrafodelista"/>
    <w:uiPriority w:val="34"/>
    <w:locked/>
    <w:rsid w:val="008B783A"/>
  </w:style>
  <w:style w:type="paragraph" w:customStyle="1" w:styleId="elementtoproof">
    <w:name w:val="elementtoproof"/>
    <w:basedOn w:val="Normal"/>
    <w:rsid w:val="00B5610B"/>
    <w:rPr>
      <w:rFonts w:ascii="Aptos" w:eastAsia="Aptos" w:hAnsi="Aptos" w:cs="Apto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6661">
      <w:bodyDiv w:val="1"/>
      <w:marLeft w:val="0"/>
      <w:marRight w:val="0"/>
      <w:marTop w:val="0"/>
      <w:marBottom w:val="0"/>
      <w:divBdr>
        <w:top w:val="none" w:sz="0" w:space="0" w:color="auto"/>
        <w:left w:val="none" w:sz="0" w:space="0" w:color="auto"/>
        <w:bottom w:val="none" w:sz="0" w:space="0" w:color="auto"/>
        <w:right w:val="none" w:sz="0" w:space="0" w:color="auto"/>
      </w:divBdr>
    </w:div>
    <w:div w:id="312376694">
      <w:bodyDiv w:val="1"/>
      <w:marLeft w:val="0"/>
      <w:marRight w:val="0"/>
      <w:marTop w:val="0"/>
      <w:marBottom w:val="0"/>
      <w:divBdr>
        <w:top w:val="none" w:sz="0" w:space="0" w:color="auto"/>
        <w:left w:val="none" w:sz="0" w:space="0" w:color="auto"/>
        <w:bottom w:val="none" w:sz="0" w:space="0" w:color="auto"/>
        <w:right w:val="none" w:sz="0" w:space="0" w:color="auto"/>
      </w:divBdr>
    </w:div>
    <w:div w:id="589193603">
      <w:bodyDiv w:val="1"/>
      <w:marLeft w:val="0"/>
      <w:marRight w:val="0"/>
      <w:marTop w:val="0"/>
      <w:marBottom w:val="0"/>
      <w:divBdr>
        <w:top w:val="none" w:sz="0" w:space="0" w:color="auto"/>
        <w:left w:val="none" w:sz="0" w:space="0" w:color="auto"/>
        <w:bottom w:val="none" w:sz="0" w:space="0" w:color="auto"/>
        <w:right w:val="none" w:sz="0" w:space="0" w:color="auto"/>
      </w:divBdr>
    </w:div>
    <w:div w:id="712654505">
      <w:bodyDiv w:val="1"/>
      <w:marLeft w:val="0"/>
      <w:marRight w:val="0"/>
      <w:marTop w:val="0"/>
      <w:marBottom w:val="0"/>
      <w:divBdr>
        <w:top w:val="none" w:sz="0" w:space="0" w:color="auto"/>
        <w:left w:val="none" w:sz="0" w:space="0" w:color="auto"/>
        <w:bottom w:val="none" w:sz="0" w:space="0" w:color="auto"/>
        <w:right w:val="none" w:sz="0" w:space="0" w:color="auto"/>
      </w:divBdr>
    </w:div>
    <w:div w:id="982585638">
      <w:bodyDiv w:val="1"/>
      <w:marLeft w:val="0"/>
      <w:marRight w:val="0"/>
      <w:marTop w:val="0"/>
      <w:marBottom w:val="0"/>
      <w:divBdr>
        <w:top w:val="none" w:sz="0" w:space="0" w:color="auto"/>
        <w:left w:val="none" w:sz="0" w:space="0" w:color="auto"/>
        <w:bottom w:val="none" w:sz="0" w:space="0" w:color="auto"/>
        <w:right w:val="none" w:sz="0" w:space="0" w:color="auto"/>
      </w:divBdr>
    </w:div>
    <w:div w:id="1835024162">
      <w:bodyDiv w:val="1"/>
      <w:marLeft w:val="0"/>
      <w:marRight w:val="0"/>
      <w:marTop w:val="0"/>
      <w:marBottom w:val="0"/>
      <w:divBdr>
        <w:top w:val="none" w:sz="0" w:space="0" w:color="auto"/>
        <w:left w:val="none" w:sz="0" w:space="0" w:color="auto"/>
        <w:bottom w:val="none" w:sz="0" w:space="0" w:color="auto"/>
        <w:right w:val="none" w:sz="0" w:space="0" w:color="auto"/>
      </w:divBdr>
    </w:div>
    <w:div w:id="19324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dad.transparencia@sre.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sre.gob.mx%2Findex.php%2Favisos-de-privacidad-convocatorias&amp;data=05%7C02%7C%7C2fad8b61da3c4b31823508ddc56d3091%7Cbf897f11b8b346fd901a5b771da77825%7C0%7C0%7C638883794963777253%7CUnknown%7CTWFpbGZsb3d8eyJFbXB0eU1hcGkiOnRydWUsIlYiOiIwLjAuMDAwMCIsIlAiOiJXaW4zMiIsIkFOIjoiTWFpbCIsIldUIjoyfQ%3D%3D%7C0%7C%7C%7C&amp;sdata=Gm4D6MF45l4ueszczy%2FrpXJ2UFzpGJAEdKv9tKn1ArM%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nam04.safelinks.protection.outlook.com/?url=https%3A%2F%2Fsre.gob.mx%2Findex.php%2Favisos-de-privacidad-convocatorias&amp;data=05%7C02%7C%7C2fad8b61da3c4b31823508ddc56d3091%7Cbf897f11b8b346fd901a5b771da77825%7C0%7C0%7C638883794963777253%7CUnknown%7CTWFpbGZsb3d8eyJFbXB0eU1hcGkiOnRydWUsIlYiOiIwLjAuMDAwMCIsIlAiOiJXaW4zMiIsIkFOIjoiTWFpbCIsIldUIjoyfQ%3D%3D%7C0%7C%7C%7C&amp;sdata=Gm4D6MF45l4ueszczy%2FrpXJ2UFzpGJAEdKv9tKn1ArM%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F1E850D72B94F4980DEC33C3C8F0AFE" ma:contentTypeVersion="5" ma:contentTypeDescription="Crear nuevo documento." ma:contentTypeScope="" ma:versionID="e860caee05a731dfef367c6a8e50ba01">
  <xsd:schema xmlns:xsd="http://www.w3.org/2001/XMLSchema" xmlns:xs="http://www.w3.org/2001/XMLSchema" xmlns:p="http://schemas.microsoft.com/office/2006/metadata/properties" xmlns:ns3="1b934961-c394-4e4f-96ef-61c1b0a4e57a" targetNamespace="http://schemas.microsoft.com/office/2006/metadata/properties" ma:root="true" ma:fieldsID="78f6d1ccad5c9fe6cbc2b12544ca90e8" ns3:_="">
    <xsd:import namespace="1b934961-c394-4e4f-96ef-61c1b0a4e5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34961-c394-4e4f-96ef-61c1b0a4e5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B8E83-289E-4D78-B9CF-6A28C47B5A92}">
  <ds:schemaRefs>
    <ds:schemaRef ds:uri="http://schemas.microsoft.com/sharepoint/v3/contenttype/forms"/>
  </ds:schemaRefs>
</ds:datastoreItem>
</file>

<file path=customXml/itemProps2.xml><?xml version="1.0" encoding="utf-8"?>
<ds:datastoreItem xmlns:ds="http://schemas.openxmlformats.org/officeDocument/2006/customXml" ds:itemID="{F6044404-5821-4032-9E8A-6735197B58AC}">
  <ds:schemaRefs>
    <ds:schemaRef ds:uri="http://schemas.openxmlformats.org/officeDocument/2006/bibliography"/>
  </ds:schemaRefs>
</ds:datastoreItem>
</file>

<file path=customXml/itemProps3.xml><?xml version="1.0" encoding="utf-8"?>
<ds:datastoreItem xmlns:ds="http://schemas.openxmlformats.org/officeDocument/2006/customXml" ds:itemID="{8B9495A7-63C5-483F-8802-ECC859F4F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34961-c394-4e4f-96ef-61c1b0a4e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061F9-0188-44E9-9734-5D51CF941E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Silva</dc:creator>
  <cp:keywords/>
  <dc:description/>
  <cp:lastModifiedBy>Díaz Aragón, Cristian</cp:lastModifiedBy>
  <cp:revision>3</cp:revision>
  <cp:lastPrinted>2025-07-15T22:19:00Z</cp:lastPrinted>
  <dcterms:created xsi:type="dcterms:W3CDTF">2025-07-25T18:30:00Z</dcterms:created>
  <dcterms:modified xsi:type="dcterms:W3CDTF">2025-07-25T18:33:00Z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0x010100AF1E850D72B94F4980DEC33C3C8F0AFE</vt:lpwstr>
  </property>
</Properties>
</file>